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9D8" w:rsidRPr="000469D8" w:rsidRDefault="000469D8" w:rsidP="00C9596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 xml:space="preserve">Приложение </w:t>
      </w:r>
      <w:hyperlink r:id="rId5" w:history="1">
        <w:r w:rsidRPr="000469D8">
          <w:rPr>
            <w:rFonts w:ascii="Times New Roman" w:hAnsi="Times New Roman" w:cs="Times New Roman"/>
            <w:sz w:val="28"/>
            <w:szCs w:val="28"/>
          </w:rPr>
          <w:t>1</w:t>
        </w:r>
      </w:hyperlink>
    </w:p>
    <w:p w:rsidR="000469D8" w:rsidRPr="000469D8" w:rsidRDefault="000469D8" w:rsidP="00C9596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к государственной программе "Развитие</w:t>
      </w:r>
    </w:p>
    <w:p w:rsidR="000469D8" w:rsidRPr="000469D8" w:rsidRDefault="000469D8" w:rsidP="00C9596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здравоохранения Брянской области"</w:t>
      </w:r>
    </w:p>
    <w:p w:rsidR="000469D8" w:rsidRPr="000469D8" w:rsidRDefault="000469D8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69D8" w:rsidRPr="000469D8" w:rsidRDefault="000469D8" w:rsidP="00C9596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Методика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69D8">
        <w:rPr>
          <w:rFonts w:ascii="Times New Roman" w:hAnsi="Times New Roman" w:cs="Times New Roman"/>
          <w:sz w:val="28"/>
          <w:szCs w:val="28"/>
        </w:rPr>
        <w:t xml:space="preserve">расчета показателей (индикаторов) </w:t>
      </w:r>
    </w:p>
    <w:p w:rsidR="000469D8" w:rsidRPr="000469D8" w:rsidRDefault="000469D8" w:rsidP="00C959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69D8" w:rsidRDefault="003F7C32" w:rsidP="00C959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F7C32">
        <w:rPr>
          <w:rFonts w:ascii="Times New Roman" w:hAnsi="Times New Roman" w:cs="Times New Roman"/>
          <w:sz w:val="28"/>
          <w:szCs w:val="28"/>
        </w:rPr>
        <w:t>Показатели (индикаторы) государственной программы</w:t>
      </w:r>
    </w:p>
    <w:p w:rsidR="003F7C32" w:rsidRPr="003F7C32" w:rsidRDefault="003F7C32" w:rsidP="00C959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469D8" w:rsidRPr="000469D8" w:rsidRDefault="000469D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1</w:t>
      </w:r>
      <w:r w:rsidR="00A81086">
        <w:rPr>
          <w:rFonts w:ascii="Times New Roman" w:hAnsi="Times New Roman" w:cs="Times New Roman"/>
          <w:sz w:val="28"/>
          <w:szCs w:val="28"/>
        </w:rPr>
        <w:t>.1</w:t>
      </w:r>
      <w:r w:rsidRPr="000469D8">
        <w:rPr>
          <w:rFonts w:ascii="Times New Roman" w:hAnsi="Times New Roman" w:cs="Times New Roman"/>
          <w:sz w:val="28"/>
          <w:szCs w:val="28"/>
        </w:rPr>
        <w:t xml:space="preserve">. Доля выездов бригад скорой медицинской помощи со временем </w:t>
      </w:r>
      <w:proofErr w:type="spellStart"/>
      <w:r w:rsidRPr="000469D8">
        <w:rPr>
          <w:rFonts w:ascii="Times New Roman" w:hAnsi="Times New Roman" w:cs="Times New Roman"/>
          <w:sz w:val="28"/>
          <w:szCs w:val="28"/>
        </w:rPr>
        <w:t>доезда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до больного менее 20 минут рассчитывается по формуле:</w:t>
      </w:r>
    </w:p>
    <w:p w:rsidR="000469D8" w:rsidRPr="000469D8" w:rsidRDefault="000469D8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69D8" w:rsidRDefault="000469D8" w:rsidP="00C9596D">
      <w:pPr>
        <w:tabs>
          <w:tab w:val="left" w:pos="1388"/>
        </w:tabs>
        <w:spacing w:after="0" w:line="240" w:lineRule="auto"/>
        <w:ind w:left="104" w:right="142"/>
        <w:jc w:val="center"/>
        <w:rPr>
          <w:rFonts w:ascii="Times New Roman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D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20 минут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o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*100%</m:t>
        </m:r>
      </m:oMath>
      <w:r>
        <w:rPr>
          <w:rFonts w:ascii="Times New Roman" w:hAnsi="Times New Roman"/>
          <w:sz w:val="28"/>
          <w:szCs w:val="28"/>
        </w:rPr>
        <w:t xml:space="preserve"> , где</w:t>
      </w:r>
    </w:p>
    <w:p w:rsidR="000469D8" w:rsidRPr="000469D8" w:rsidRDefault="000469D8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69D8" w:rsidRPr="000469D8" w:rsidRDefault="000469D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 xml:space="preserve">D - доля выездов бригад скорой медицинской помощи со временем </w:t>
      </w:r>
      <w:proofErr w:type="spellStart"/>
      <w:r w:rsidRPr="000469D8">
        <w:rPr>
          <w:rFonts w:ascii="Times New Roman" w:hAnsi="Times New Roman" w:cs="Times New Roman"/>
          <w:sz w:val="28"/>
          <w:szCs w:val="28"/>
        </w:rPr>
        <w:t>доезда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до больного менее 20 минут, процентов;</w:t>
      </w:r>
    </w:p>
    <w:p w:rsidR="000469D8" w:rsidRPr="000469D8" w:rsidRDefault="000469D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К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20 минут</w:t>
      </w:r>
      <w:r w:rsidRPr="000469D8">
        <w:rPr>
          <w:rFonts w:ascii="Times New Roman" w:hAnsi="Times New Roman" w:cs="Times New Roman"/>
          <w:sz w:val="28"/>
          <w:szCs w:val="28"/>
        </w:rPr>
        <w:t xml:space="preserve"> - количество выездов бригад скорой медицинской помощи со временем </w:t>
      </w:r>
      <w:proofErr w:type="spellStart"/>
      <w:r w:rsidRPr="000469D8">
        <w:rPr>
          <w:rFonts w:ascii="Times New Roman" w:hAnsi="Times New Roman" w:cs="Times New Roman"/>
          <w:sz w:val="28"/>
          <w:szCs w:val="28"/>
        </w:rPr>
        <w:t>доезда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до больного менее 20 минут, единиц;</w:t>
      </w:r>
    </w:p>
    <w:p w:rsidR="000469D8" w:rsidRPr="000469D8" w:rsidRDefault="000469D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69D8">
        <w:rPr>
          <w:rFonts w:ascii="Times New Roman" w:hAnsi="Times New Roman" w:cs="Times New Roman"/>
          <w:sz w:val="28"/>
          <w:szCs w:val="28"/>
        </w:rPr>
        <w:t>К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- общее количество выездов бригад скорой медицинской помощи, единиц.</w:t>
      </w:r>
    </w:p>
    <w:p w:rsidR="000469D8" w:rsidRPr="000469D8" w:rsidRDefault="000469D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формы федерального статистического наблюдения N 30 "Сведения о медицинской организации".</w:t>
      </w:r>
    </w:p>
    <w:p w:rsidR="000469D8" w:rsidRDefault="00A81086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469D8" w:rsidRPr="000469D8">
        <w:rPr>
          <w:rFonts w:ascii="Times New Roman" w:hAnsi="Times New Roman" w:cs="Times New Roman"/>
          <w:sz w:val="28"/>
          <w:szCs w:val="28"/>
        </w:rPr>
        <w:t xml:space="preserve">2. Смертность от туберкулеза </w:t>
      </w:r>
      <w:hyperlink w:anchor="P349" w:history="1">
        <w:r w:rsidR="000469D8" w:rsidRPr="000469D8">
          <w:rPr>
            <w:rFonts w:ascii="Times New Roman" w:hAnsi="Times New Roman" w:cs="Times New Roman"/>
            <w:sz w:val="28"/>
            <w:szCs w:val="28"/>
          </w:rPr>
          <w:t>&lt;**&gt;</w:t>
        </w:r>
      </w:hyperlink>
      <w:r w:rsidR="000469D8" w:rsidRPr="000469D8">
        <w:rPr>
          <w:rFonts w:ascii="Times New Roman" w:hAnsi="Times New Roman" w:cs="Times New Roman"/>
          <w:sz w:val="28"/>
          <w:szCs w:val="28"/>
        </w:rPr>
        <w:t>.</w:t>
      </w:r>
    </w:p>
    <w:p w:rsidR="00F3228E" w:rsidRDefault="00A81086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3228E">
        <w:rPr>
          <w:rFonts w:ascii="Times New Roman" w:hAnsi="Times New Roman" w:cs="Times New Roman"/>
          <w:sz w:val="28"/>
          <w:szCs w:val="28"/>
        </w:rPr>
        <w:t xml:space="preserve">3. Удовлетворенность населения доступностью медицинской помощи </w:t>
      </w:r>
      <w:r w:rsidR="00F3228E" w:rsidRPr="000469D8">
        <w:rPr>
          <w:rFonts w:ascii="Times New Roman" w:hAnsi="Times New Roman" w:cs="Times New Roman"/>
          <w:sz w:val="28"/>
          <w:szCs w:val="28"/>
        </w:rPr>
        <w:t xml:space="preserve"> </w:t>
      </w:r>
      <w:hyperlink w:anchor="P349" w:history="1">
        <w:r w:rsidR="00F3228E" w:rsidRPr="000469D8">
          <w:rPr>
            <w:rFonts w:ascii="Times New Roman" w:hAnsi="Times New Roman" w:cs="Times New Roman"/>
            <w:sz w:val="28"/>
            <w:szCs w:val="28"/>
          </w:rPr>
          <w:t>&lt;**&gt;</w:t>
        </w:r>
      </w:hyperlink>
      <w:r w:rsidR="00F3228E" w:rsidRPr="000469D8">
        <w:rPr>
          <w:rFonts w:ascii="Times New Roman" w:hAnsi="Times New Roman" w:cs="Times New Roman"/>
          <w:sz w:val="28"/>
          <w:szCs w:val="28"/>
        </w:rPr>
        <w:t>.</w:t>
      </w:r>
    </w:p>
    <w:p w:rsidR="00E960CD" w:rsidRDefault="00E960CD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CD" w:rsidRDefault="00E960CD" w:rsidP="00C9596D">
      <w:pPr>
        <w:pStyle w:val="ConsPlusNormal"/>
        <w:ind w:firstLine="540"/>
        <w:jc w:val="center"/>
        <w:rPr>
          <w:rFonts w:ascii="Times New Roman" w:hAnsi="Times New Roman" w:cs="Times New Roman"/>
          <w:sz w:val="28"/>
        </w:rPr>
      </w:pPr>
      <w:r w:rsidRPr="003F7C32">
        <w:rPr>
          <w:rFonts w:ascii="Times New Roman" w:hAnsi="Times New Roman" w:cs="Times New Roman"/>
          <w:sz w:val="28"/>
        </w:rPr>
        <w:t>Показатели (индикаторы) основных мероприятий (проектов)</w:t>
      </w:r>
    </w:p>
    <w:p w:rsidR="00F3228E" w:rsidRDefault="00F3228E" w:rsidP="00C9596D">
      <w:pPr>
        <w:pStyle w:val="ConsPlusNormal"/>
        <w:ind w:firstLine="54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092D13" w:rsidRDefault="00092D13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092D13">
        <w:rPr>
          <w:rFonts w:ascii="Times New Roman" w:hAnsi="Times New Roman" w:cs="Times New Roman"/>
          <w:sz w:val="28"/>
        </w:rPr>
        <w:t>Региональный проект "Развитие системы оказания первичной медико-санитарной помощи (Брянская область)"</w:t>
      </w:r>
    </w:p>
    <w:p w:rsidR="00A81086" w:rsidRDefault="00A81086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2.1. </w:t>
      </w:r>
      <w:r w:rsidRPr="00F3228E">
        <w:rPr>
          <w:rFonts w:ascii="Times New Roman" w:hAnsi="Times New Roman" w:cs="Times New Roman"/>
          <w:sz w:val="28"/>
        </w:rPr>
        <w:t>Доля граждан из числа прошедших профилактический медицинский осмотр и (или) диспансеризацию, получивших возможность доступа к данным о прохождении профилактического медицинского осмотра и (или) диспансеризации в личном кабинете пациента "Мое здоровье" на Едином портале государственных услуг и функций в отчетном году &lt;*&gt;.</w:t>
      </w:r>
    </w:p>
    <w:p w:rsidR="00A81086" w:rsidRDefault="00A81086" w:rsidP="00A8108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2.2. </w:t>
      </w:r>
      <w:r w:rsidRPr="00F3228E">
        <w:rPr>
          <w:rFonts w:ascii="Times New Roman" w:hAnsi="Times New Roman" w:cs="Times New Roman"/>
          <w:sz w:val="28"/>
        </w:rPr>
        <w:t>Доля граждан, ежегодно проходящих профилактический медицинский осмотр и (или) диспансеризацию, от общего числа населения &lt;*&gt;.</w:t>
      </w:r>
    </w:p>
    <w:p w:rsidR="00A81086" w:rsidRDefault="00A81086" w:rsidP="00A8108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2.3. </w:t>
      </w:r>
      <w:r w:rsidRPr="00F3228E">
        <w:rPr>
          <w:rFonts w:ascii="Times New Roman" w:hAnsi="Times New Roman" w:cs="Times New Roman"/>
          <w:sz w:val="28"/>
        </w:rPr>
        <w:t>Доля лиц, госпитализированных по экстренным показаниям в течение первых суток, от общего числа больных, к которым совершены вылеты &lt;*&gt;.</w:t>
      </w:r>
    </w:p>
    <w:p w:rsidR="00A81086" w:rsidRDefault="00A81086" w:rsidP="00A810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2.4. </w:t>
      </w:r>
      <w:r w:rsidRPr="000469D8">
        <w:rPr>
          <w:rFonts w:ascii="Times New Roman" w:hAnsi="Times New Roman" w:cs="Times New Roman"/>
          <w:sz w:val="28"/>
          <w:szCs w:val="28"/>
        </w:rPr>
        <w:t>Доля населенных пунктов с числом жителей до 2000 человек, населению которых доступна первичная медико-санитарная помощь по месту их проживания &lt;*&gt;.</w:t>
      </w:r>
    </w:p>
    <w:p w:rsidR="00A81086" w:rsidRDefault="00A81086" w:rsidP="00A8108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2.5. </w:t>
      </w:r>
      <w:r w:rsidRPr="00F3228E">
        <w:rPr>
          <w:rFonts w:ascii="Times New Roman" w:hAnsi="Times New Roman" w:cs="Times New Roman"/>
          <w:sz w:val="28"/>
        </w:rPr>
        <w:t>Доля обоснованных жалоб пациентов, застрахованных в системе обязательного медицинского страхования, на оказание медицинской помощи в системе обязательного медицинского страхования, урегулированных в досудебном порядке (от общего числа обоснованных жалоб пациентов) &lt;*&gt;.</w:t>
      </w:r>
    </w:p>
    <w:p w:rsidR="00A81086" w:rsidRDefault="00A81086" w:rsidP="00A8108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2.6. </w:t>
      </w:r>
      <w:r w:rsidRPr="00F3228E">
        <w:rPr>
          <w:rFonts w:ascii="Times New Roman" w:hAnsi="Times New Roman" w:cs="Times New Roman"/>
          <w:sz w:val="28"/>
        </w:rPr>
        <w:t>Доля поликлиник и поликлинических подразделений, участвующих в создании и тиражировании "Новой модели организации оказания медицинской помощи", от общего количества таких организаций &lt;*&gt;.</w:t>
      </w:r>
    </w:p>
    <w:p w:rsidR="00A81086" w:rsidRPr="007E4CC8" w:rsidRDefault="00A81086" w:rsidP="00A8108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2.7. </w:t>
      </w:r>
      <w:r w:rsidRPr="007E4CC8">
        <w:rPr>
          <w:rFonts w:ascii="Times New Roman" w:hAnsi="Times New Roman" w:cs="Times New Roman"/>
          <w:sz w:val="28"/>
        </w:rPr>
        <w:t>Количество посещений при выездах мобильных медицинских бригад, оснащенных мобильными медицинскими комплексами, тыс. посещений на одну мобильную медицинскую бригаду &lt;*&gt;.</w:t>
      </w:r>
    </w:p>
    <w:p w:rsidR="00A81086" w:rsidRPr="007E4CC8" w:rsidRDefault="00A81086" w:rsidP="00A8108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2.8. </w:t>
      </w:r>
      <w:r w:rsidRPr="007E4CC8">
        <w:rPr>
          <w:rFonts w:ascii="Times New Roman" w:hAnsi="Times New Roman" w:cs="Times New Roman"/>
          <w:sz w:val="28"/>
        </w:rPr>
        <w:t>Число выполненных посещений гражданами поликлиник и поликлинических подразделений, участвующих в создании и тиражировании "Новой модели организации оказания медицинской помощи" &lt;*&gt;.</w:t>
      </w:r>
    </w:p>
    <w:p w:rsidR="00A81086" w:rsidRPr="007E4CC8" w:rsidRDefault="00A81086" w:rsidP="00A8108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2.9. </w:t>
      </w:r>
      <w:r w:rsidRPr="007E4CC8">
        <w:rPr>
          <w:rFonts w:ascii="Times New Roman" w:hAnsi="Times New Roman" w:cs="Times New Roman"/>
          <w:sz w:val="28"/>
        </w:rPr>
        <w:t>Число лиц (пациентов), дополнительно эвакуированных с использованием санитарной авиации (ежегодно, человек) &lt;*&gt;.</w:t>
      </w:r>
    </w:p>
    <w:p w:rsidR="00A81086" w:rsidRDefault="00A81086" w:rsidP="00A8108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2.10. </w:t>
      </w:r>
      <w:r w:rsidRPr="007E4CC8">
        <w:rPr>
          <w:rFonts w:ascii="Times New Roman" w:hAnsi="Times New Roman" w:cs="Times New Roman"/>
          <w:sz w:val="28"/>
        </w:rPr>
        <w:t>Число посещений сельскими жителями фельдшерских пунктов, фельдшерско-акушерских пунктов и врачебных амбулаторий в расчете на одного сельского жителя &lt;*&gt;.</w:t>
      </w:r>
    </w:p>
    <w:p w:rsidR="00092D13" w:rsidRDefault="00092D13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092D13">
        <w:rPr>
          <w:rFonts w:ascii="Times New Roman" w:hAnsi="Times New Roman" w:cs="Times New Roman"/>
          <w:sz w:val="28"/>
        </w:rPr>
        <w:t xml:space="preserve">3. Региональный проект "Борьба с </w:t>
      </w:r>
      <w:proofErr w:type="gramStart"/>
      <w:r w:rsidRPr="00092D13">
        <w:rPr>
          <w:rFonts w:ascii="Times New Roman" w:hAnsi="Times New Roman" w:cs="Times New Roman"/>
          <w:sz w:val="28"/>
        </w:rPr>
        <w:t>сердечно-сосудистыми</w:t>
      </w:r>
      <w:proofErr w:type="gramEnd"/>
      <w:r w:rsidRPr="00092D13">
        <w:rPr>
          <w:rFonts w:ascii="Times New Roman" w:hAnsi="Times New Roman" w:cs="Times New Roman"/>
          <w:sz w:val="28"/>
        </w:rPr>
        <w:t xml:space="preserve"> заболеваниями (Брянская область)"</w:t>
      </w:r>
    </w:p>
    <w:p w:rsidR="007E4CC8" w:rsidRDefault="00A81086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3.1.</w:t>
      </w:r>
      <w:r w:rsidR="007E4CC8">
        <w:rPr>
          <w:rFonts w:ascii="Times New Roman" w:hAnsi="Times New Roman" w:cs="Times New Roman"/>
          <w:sz w:val="28"/>
        </w:rPr>
        <w:t xml:space="preserve"> </w:t>
      </w:r>
      <w:proofErr w:type="gramStart"/>
      <w:r w:rsidR="007E4CC8" w:rsidRPr="000469D8">
        <w:rPr>
          <w:rFonts w:ascii="Times New Roman" w:hAnsi="Times New Roman" w:cs="Times New Roman"/>
          <w:sz w:val="28"/>
          <w:szCs w:val="28"/>
        </w:rPr>
        <w:t>Больничная летальность от инфаркта миокарда рассчитывается как соотношение числа взрослых пациентов (18 лет и более) (далее - взрослые пациенты), умерших в медицинских организациях, оказывающих медицинскую помощь в стационарных условиях (далее - стационар), от острого и повторного инфаркта миокарда к числу выбывших (выписанных + умерших) взрослых пациентов с острым и повторным инфарктом миокарда в процентах по формуле:</w:t>
      </w:r>
      <w:proofErr w:type="gramEnd"/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0E79" w:rsidRPr="005A2F62" w:rsidRDefault="00B4536A" w:rsidP="00C9596D">
      <w:pPr>
        <w:tabs>
          <w:tab w:val="left" w:pos="1388"/>
        </w:tabs>
        <w:spacing w:after="0" w:line="240" w:lineRule="auto"/>
        <w:ind w:left="104" w:right="142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Bl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im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uim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gim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*100%</m:t>
        </m:r>
      </m:oMath>
      <w:r w:rsidR="008A0E79">
        <w:rPr>
          <w:rFonts w:ascii="Times New Roman" w:hAnsi="Times New Roman"/>
          <w:sz w:val="28"/>
          <w:szCs w:val="28"/>
        </w:rPr>
        <w:t xml:space="preserve"> , где</w:t>
      </w:r>
      <w:r w:rsidR="005A2F62" w:rsidRPr="005A2F62">
        <w:rPr>
          <w:rFonts w:ascii="Times New Roman" w:hAnsi="Times New Roman"/>
          <w:sz w:val="28"/>
          <w:szCs w:val="28"/>
        </w:rPr>
        <w:t>:</w:t>
      </w:r>
    </w:p>
    <w:p w:rsidR="008A0E79" w:rsidRPr="000469D8" w:rsidRDefault="008A0E79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4CC8" w:rsidRPr="000469D8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Bl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im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больничная летальность от инфаркта миокарда;</w:t>
      </w:r>
    </w:p>
    <w:p w:rsidR="007E4CC8" w:rsidRPr="000469D8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uim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взрослых пациентов, умерших в стационаре от острого и повторного инфаркта миокарда;</w:t>
      </w:r>
    </w:p>
    <w:p w:rsidR="007E4CC8" w:rsidRPr="000469D8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gim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выбывших (выписанных + умерших) взрослых пациентов с острым и повторным инфарктом миокарда.</w:t>
      </w:r>
    </w:p>
    <w:p w:rsidR="007E4CC8" w:rsidRPr="000469D8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формы федерального статистического наблюдения N 14 "Сведения о деятельности подразделений медицинской организации, оказывающих медицинскую помощь в стационарных условиях".</w:t>
      </w:r>
    </w:p>
    <w:p w:rsidR="005A2F62" w:rsidRDefault="00A81086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="007E4CC8" w:rsidRPr="000469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E4CC8" w:rsidRPr="000469D8">
        <w:rPr>
          <w:rFonts w:ascii="Times New Roman" w:hAnsi="Times New Roman" w:cs="Times New Roman"/>
          <w:sz w:val="28"/>
          <w:szCs w:val="28"/>
        </w:rPr>
        <w:t xml:space="preserve">Больничная летальность от острого нарушения мозгового кровообращения рассчитывается как соотношение числа взрослых пациентов (18 лет и более) (далее - взрослые пациенты), умерших в медицинских организациях, оказывающих медицинскую помощь в стационарных условиях (далее - стационар), от острого нарушения мозгового кровообращения </w:t>
      </w:r>
      <w:r w:rsidR="007E4CC8" w:rsidRPr="000469D8">
        <w:rPr>
          <w:rFonts w:ascii="Times New Roman" w:hAnsi="Times New Roman" w:cs="Times New Roman"/>
          <w:sz w:val="28"/>
          <w:szCs w:val="28"/>
        </w:rPr>
        <w:lastRenderedPageBreak/>
        <w:t>(субарахноидального кровоизлияния + внутримозгового и другого внутричерепного кровоизлияния + инфаркта мозга + инсульта неуточненного, как кровоизлияние или инфаркт) к числу выбывших (выписанных + умерших) взрослых пациентов с</w:t>
      </w:r>
      <w:proofErr w:type="gramEnd"/>
      <w:r w:rsidR="007E4CC8" w:rsidRPr="000469D8">
        <w:rPr>
          <w:rFonts w:ascii="Times New Roman" w:hAnsi="Times New Roman" w:cs="Times New Roman"/>
          <w:sz w:val="28"/>
          <w:szCs w:val="28"/>
        </w:rPr>
        <w:t xml:space="preserve"> острым нарушением мозгового кровообращения (субарахноидальным кровоизлиянием + внутримозговым и другим внутричерепным кровоизлиянием + инфарктом мозга + инсультом неуточненным, как кровоизлияние или инфаркт) в процентах по формуле:</w:t>
      </w:r>
      <w:r w:rsidR="005A2F62" w:rsidRPr="005A2F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2F62" w:rsidRPr="000469D8" w:rsidRDefault="005A2F62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2F62" w:rsidRPr="005A2F62" w:rsidRDefault="00B4536A" w:rsidP="00C9596D">
      <w:pPr>
        <w:tabs>
          <w:tab w:val="left" w:pos="1388"/>
        </w:tabs>
        <w:spacing w:after="0" w:line="240" w:lineRule="auto"/>
        <w:ind w:left="104" w:right="142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Bl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onmk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uonmk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gonmk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*100%</m:t>
        </m:r>
      </m:oMath>
      <w:r w:rsidR="005A2F62">
        <w:rPr>
          <w:rFonts w:ascii="Times New Roman" w:hAnsi="Times New Roman"/>
          <w:sz w:val="28"/>
          <w:szCs w:val="28"/>
        </w:rPr>
        <w:t xml:space="preserve"> , где</w:t>
      </w:r>
      <w:r w:rsidR="005A2F62" w:rsidRPr="005A2F62">
        <w:rPr>
          <w:rFonts w:ascii="Times New Roman" w:hAnsi="Times New Roman"/>
          <w:sz w:val="28"/>
          <w:szCs w:val="28"/>
        </w:rPr>
        <w:t>:</w:t>
      </w:r>
    </w:p>
    <w:p w:rsidR="005A2F62" w:rsidRPr="000469D8" w:rsidRDefault="005A2F62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4CC8" w:rsidRPr="000469D8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Bl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onmk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больничная летальность от острого нарушения мозгового кровообращения;</w:t>
      </w:r>
    </w:p>
    <w:p w:rsidR="007E4CC8" w:rsidRPr="000469D8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uonmk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взрослых пациентов, умерших в стационаре от острого нарушения мозгового кровообращения (субарахноидального кровоизлияния + внутримозгового и другого внутричерепного кровоизлияния + инфаркта мозга + инсульта неуточненного, как кровоизлияние или инфаркт);</w:t>
      </w:r>
    </w:p>
    <w:p w:rsidR="007E4CC8" w:rsidRPr="000469D8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gonmk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выбывших (выписанных + умерших) взрослых пациентов с острым нарушением мозгового кровообращения (субарахноидального кровоизлияния + внутримозгового и другого внутричерепного кровоизлияния + инфаркта мозга + инсульта неуточненного, как кровоизлияние или инфаркт).</w:t>
      </w:r>
    </w:p>
    <w:p w:rsidR="007E4CC8" w:rsidRPr="000469D8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формы федерального статистического наблюдения N 14 "Сведения о деятельности подразделений медицинской организации, оказывающих медицинскую помощь в стационарных условиях".</w:t>
      </w:r>
    </w:p>
    <w:p w:rsidR="007E4CC8" w:rsidRPr="000469D8" w:rsidRDefault="00A81086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7E4CC8" w:rsidRPr="000469D8">
        <w:rPr>
          <w:rFonts w:ascii="Times New Roman" w:hAnsi="Times New Roman" w:cs="Times New Roman"/>
          <w:sz w:val="28"/>
          <w:szCs w:val="28"/>
        </w:rPr>
        <w:t xml:space="preserve"> Доля лиц с болезнями системы кровообращения, состоящих под диспансерным наблюдением, получивших в текущем году медицинские услуги в рамках диспансерного наблюдения, от всех пациентов с болезнями системы кровообращения, состоящих под диспансерным наблюдением </w:t>
      </w:r>
      <w:hyperlink w:anchor="P348" w:history="1">
        <w:r w:rsidR="007E4CC8" w:rsidRPr="000469D8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="007E4CC8" w:rsidRPr="000469D8">
        <w:rPr>
          <w:rFonts w:ascii="Times New Roman" w:hAnsi="Times New Roman" w:cs="Times New Roman"/>
          <w:sz w:val="28"/>
          <w:szCs w:val="28"/>
        </w:rPr>
        <w:t>.</w:t>
      </w:r>
    </w:p>
    <w:p w:rsidR="007E4CC8" w:rsidRPr="000469D8" w:rsidRDefault="00A81086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7E4CC8" w:rsidRPr="000469D8">
        <w:rPr>
          <w:rFonts w:ascii="Times New Roman" w:hAnsi="Times New Roman" w:cs="Times New Roman"/>
          <w:sz w:val="28"/>
          <w:szCs w:val="28"/>
        </w:rPr>
        <w:t xml:space="preserve"> Доля лиц, которые перенесли острое нарушение мозгового кровообращения, инфаркт миокарда, а также которым были выполнены аортокоронарное шунтирование, </w:t>
      </w:r>
      <w:proofErr w:type="spellStart"/>
      <w:r w:rsidR="007E4CC8" w:rsidRPr="000469D8">
        <w:rPr>
          <w:rFonts w:ascii="Times New Roman" w:hAnsi="Times New Roman" w:cs="Times New Roman"/>
          <w:sz w:val="28"/>
          <w:szCs w:val="28"/>
        </w:rPr>
        <w:t>ангиопластика</w:t>
      </w:r>
      <w:proofErr w:type="spellEnd"/>
      <w:r w:rsidR="007E4CC8" w:rsidRPr="000469D8">
        <w:rPr>
          <w:rFonts w:ascii="Times New Roman" w:hAnsi="Times New Roman" w:cs="Times New Roman"/>
          <w:sz w:val="28"/>
          <w:szCs w:val="28"/>
        </w:rPr>
        <w:t xml:space="preserve"> коронарных артерий со </w:t>
      </w:r>
      <w:proofErr w:type="spellStart"/>
      <w:r w:rsidR="007E4CC8" w:rsidRPr="000469D8">
        <w:rPr>
          <w:rFonts w:ascii="Times New Roman" w:hAnsi="Times New Roman" w:cs="Times New Roman"/>
          <w:sz w:val="28"/>
          <w:szCs w:val="28"/>
        </w:rPr>
        <w:t>стентированием</w:t>
      </w:r>
      <w:proofErr w:type="spellEnd"/>
      <w:r w:rsidR="007E4CC8" w:rsidRPr="000469D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7E4CC8" w:rsidRPr="000469D8">
        <w:rPr>
          <w:rFonts w:ascii="Times New Roman" w:hAnsi="Times New Roman" w:cs="Times New Roman"/>
          <w:sz w:val="28"/>
          <w:szCs w:val="28"/>
        </w:rPr>
        <w:t>катетерная</w:t>
      </w:r>
      <w:proofErr w:type="spellEnd"/>
      <w:r w:rsidR="007E4CC8" w:rsidRPr="000469D8">
        <w:rPr>
          <w:rFonts w:ascii="Times New Roman" w:hAnsi="Times New Roman" w:cs="Times New Roman"/>
          <w:sz w:val="28"/>
          <w:szCs w:val="28"/>
        </w:rPr>
        <w:t xml:space="preserve"> абляция по поводу </w:t>
      </w:r>
      <w:proofErr w:type="gramStart"/>
      <w:r w:rsidR="007E4CC8" w:rsidRPr="000469D8">
        <w:rPr>
          <w:rFonts w:ascii="Times New Roman" w:hAnsi="Times New Roman" w:cs="Times New Roman"/>
          <w:sz w:val="28"/>
          <w:szCs w:val="28"/>
        </w:rPr>
        <w:t>сердечно-сосудистых</w:t>
      </w:r>
      <w:proofErr w:type="gramEnd"/>
      <w:r w:rsidR="007E4CC8" w:rsidRPr="000469D8">
        <w:rPr>
          <w:rFonts w:ascii="Times New Roman" w:hAnsi="Times New Roman" w:cs="Times New Roman"/>
          <w:sz w:val="28"/>
          <w:szCs w:val="28"/>
        </w:rPr>
        <w:t xml:space="preserve"> заболеваний, бесплатно получавших в отчетном году необходимые лекарственные препараты в амбулаторных условиях &lt;*&gt;.</w:t>
      </w:r>
    </w:p>
    <w:p w:rsidR="007E4CC8" w:rsidRPr="000469D8" w:rsidRDefault="00A81086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</w:t>
      </w:r>
      <w:r w:rsidR="007E4CC8" w:rsidRPr="000469D8">
        <w:rPr>
          <w:rFonts w:ascii="Times New Roman" w:hAnsi="Times New Roman" w:cs="Times New Roman"/>
          <w:sz w:val="28"/>
          <w:szCs w:val="28"/>
        </w:rPr>
        <w:t xml:space="preserve"> Количество рентген-</w:t>
      </w:r>
      <w:proofErr w:type="spellStart"/>
      <w:r w:rsidR="007E4CC8" w:rsidRPr="000469D8">
        <w:rPr>
          <w:rFonts w:ascii="Times New Roman" w:hAnsi="Times New Roman" w:cs="Times New Roman"/>
          <w:sz w:val="28"/>
          <w:szCs w:val="28"/>
        </w:rPr>
        <w:t>эндоваскулярных</w:t>
      </w:r>
      <w:proofErr w:type="spellEnd"/>
      <w:r w:rsidR="007E4CC8" w:rsidRPr="000469D8">
        <w:rPr>
          <w:rFonts w:ascii="Times New Roman" w:hAnsi="Times New Roman" w:cs="Times New Roman"/>
          <w:sz w:val="28"/>
          <w:szCs w:val="28"/>
        </w:rPr>
        <w:t xml:space="preserve"> вмешательств в лечебных целях рассчитывается как число рентген-</w:t>
      </w:r>
      <w:proofErr w:type="spellStart"/>
      <w:r w:rsidR="007E4CC8" w:rsidRPr="000469D8">
        <w:rPr>
          <w:rFonts w:ascii="Times New Roman" w:hAnsi="Times New Roman" w:cs="Times New Roman"/>
          <w:sz w:val="28"/>
          <w:szCs w:val="28"/>
        </w:rPr>
        <w:t>эндоваскулярных</w:t>
      </w:r>
      <w:proofErr w:type="spellEnd"/>
      <w:r w:rsidR="007E4CC8" w:rsidRPr="000469D8">
        <w:rPr>
          <w:rFonts w:ascii="Times New Roman" w:hAnsi="Times New Roman" w:cs="Times New Roman"/>
          <w:sz w:val="28"/>
          <w:szCs w:val="28"/>
        </w:rPr>
        <w:t xml:space="preserve"> вмешательств в лечебных целях (операций </w:t>
      </w:r>
      <w:proofErr w:type="spellStart"/>
      <w:r w:rsidR="007E4CC8" w:rsidRPr="000469D8">
        <w:rPr>
          <w:rFonts w:ascii="Times New Roman" w:hAnsi="Times New Roman" w:cs="Times New Roman"/>
          <w:sz w:val="28"/>
          <w:szCs w:val="28"/>
        </w:rPr>
        <w:t>ангиопластики</w:t>
      </w:r>
      <w:proofErr w:type="spellEnd"/>
      <w:r w:rsidR="007E4CC8" w:rsidRPr="000469D8">
        <w:rPr>
          <w:rFonts w:ascii="Times New Roman" w:hAnsi="Times New Roman" w:cs="Times New Roman"/>
          <w:sz w:val="28"/>
          <w:szCs w:val="28"/>
        </w:rPr>
        <w:t xml:space="preserve"> коронарных артерий, проведенных взрослым пациентам (18 лет и более) (далее - взрослые пациенты)) в медицинских организациях, оказывающих медицинскую помощь в стационарных условиях (далее - стационар), деленное на 1000, по формуле:</w:t>
      </w:r>
    </w:p>
    <w:p w:rsidR="007E4CC8" w:rsidRPr="000469D8" w:rsidRDefault="007E4CC8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2F62" w:rsidRPr="000469D8" w:rsidRDefault="005A2F62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2F62" w:rsidRPr="005A2F62" w:rsidRDefault="00B4536A" w:rsidP="00C9596D">
      <w:pPr>
        <w:tabs>
          <w:tab w:val="left" w:pos="1388"/>
        </w:tabs>
        <w:spacing w:after="0" w:line="240" w:lineRule="auto"/>
        <w:ind w:left="104" w:right="142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rv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rv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1000</m:t>
            </m:r>
          </m:den>
        </m:f>
      </m:oMath>
      <w:r w:rsidR="005A2F62">
        <w:rPr>
          <w:rFonts w:ascii="Times New Roman" w:hAnsi="Times New Roman"/>
          <w:sz w:val="28"/>
          <w:szCs w:val="28"/>
        </w:rPr>
        <w:t>, где</w:t>
      </w:r>
      <w:r w:rsidR="005A2F62" w:rsidRPr="005A2F62">
        <w:rPr>
          <w:rFonts w:ascii="Times New Roman" w:hAnsi="Times New Roman"/>
          <w:sz w:val="28"/>
          <w:szCs w:val="28"/>
        </w:rPr>
        <w:t>:</w:t>
      </w:r>
    </w:p>
    <w:p w:rsidR="007E4CC8" w:rsidRPr="000469D8" w:rsidRDefault="007E4CC8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4CC8" w:rsidRPr="000469D8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rv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рентген-</w:t>
      </w:r>
      <w:proofErr w:type="spellStart"/>
      <w:r w:rsidRPr="000469D8">
        <w:rPr>
          <w:rFonts w:ascii="Times New Roman" w:hAnsi="Times New Roman" w:cs="Times New Roman"/>
          <w:sz w:val="28"/>
          <w:szCs w:val="28"/>
        </w:rPr>
        <w:t>эндоваскулярных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вмешательств в лечебных целях (операций </w:t>
      </w:r>
      <w:proofErr w:type="spellStart"/>
      <w:r w:rsidRPr="000469D8">
        <w:rPr>
          <w:rFonts w:ascii="Times New Roman" w:hAnsi="Times New Roman" w:cs="Times New Roman"/>
          <w:sz w:val="28"/>
          <w:szCs w:val="28"/>
        </w:rPr>
        <w:t>ангиопластики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коронарных артерий, проведенных взрослым пациентам в стационаре).</w:t>
      </w:r>
    </w:p>
    <w:p w:rsidR="007E4CC8" w:rsidRPr="000469D8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формы федерального статистического наблюдения N 14 "Сведения о деятельности подразделений медицинской организации, оказывающих медицинскую помощь в стационарных условиях".</w:t>
      </w:r>
    </w:p>
    <w:p w:rsidR="007E4CC8" w:rsidRPr="00386A83" w:rsidRDefault="00A81086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7E4CC8" w:rsidRPr="000469D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E4CC8" w:rsidRPr="00386A83">
        <w:rPr>
          <w:rFonts w:ascii="Times New Roman" w:hAnsi="Times New Roman" w:cs="Times New Roman"/>
          <w:sz w:val="28"/>
          <w:szCs w:val="28"/>
        </w:rPr>
        <w:t>Летальность больных с болезнями системы кровообращения среди лиц с болезнями системы кровообращения, состоящих под диспансерным наблюдением (умершие от БСК / число лиц с БСК, состоящих под диспансерным наблюдением)</w:t>
      </w:r>
      <w:r w:rsidR="007E4CC8">
        <w:rPr>
          <w:rFonts w:ascii="Times New Roman" w:hAnsi="Times New Roman" w:cs="Times New Roman"/>
          <w:sz w:val="28"/>
          <w:szCs w:val="28"/>
        </w:rPr>
        <w:t xml:space="preserve"> </w:t>
      </w:r>
      <w:r w:rsidR="007E4CC8" w:rsidRPr="00386A83">
        <w:rPr>
          <w:rFonts w:ascii="Times New Roman" w:hAnsi="Times New Roman" w:cs="Times New Roman"/>
          <w:sz w:val="28"/>
          <w:szCs w:val="28"/>
        </w:rPr>
        <w:t>рассчитывается как соотношение числа умерших от болезней системы кровообращения взрослых пациентов (18 лет и более) (далее - взрослые пациенты), состоявших под диспансерным наблюдением по поводу болезней системы кровообращения в отчетном периоде, к общему числу</w:t>
      </w:r>
      <w:proofErr w:type="gramEnd"/>
      <w:r w:rsidR="007E4CC8" w:rsidRPr="00386A83">
        <w:rPr>
          <w:rFonts w:ascii="Times New Roman" w:hAnsi="Times New Roman" w:cs="Times New Roman"/>
          <w:sz w:val="28"/>
          <w:szCs w:val="28"/>
        </w:rPr>
        <w:t xml:space="preserve"> взрослых пациентов, состоявших под диспансерным наблюдением по поводу болезней системы кровообращения в отчетном периоде, в процентах, по следующей формуле:</w:t>
      </w:r>
    </w:p>
    <w:p w:rsidR="007E4CC8" w:rsidRPr="00386A83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E4CC8" w:rsidRDefault="007E4CC8" w:rsidP="00C9596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86A83">
        <w:rPr>
          <w:rFonts w:ascii="Times New Roman" w:hAnsi="Times New Roman" w:cs="Times New Roman"/>
          <w:sz w:val="28"/>
          <w:szCs w:val="28"/>
        </w:rPr>
        <w:t>L</w:t>
      </w:r>
      <w:r w:rsidRPr="00386A83">
        <w:rPr>
          <w:rFonts w:ascii="Times New Roman" w:hAnsi="Times New Roman" w:cs="Times New Roman"/>
          <w:sz w:val="28"/>
          <w:szCs w:val="28"/>
          <w:vertAlign w:val="subscript"/>
        </w:rPr>
        <w:t>bsk</w:t>
      </w:r>
      <w:proofErr w:type="spellEnd"/>
      <w:r w:rsidRPr="00386A83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386A83">
        <w:rPr>
          <w:rFonts w:ascii="Times New Roman" w:hAnsi="Times New Roman" w:cs="Times New Roman"/>
          <w:sz w:val="28"/>
          <w:szCs w:val="28"/>
        </w:rPr>
        <w:t>C</w:t>
      </w:r>
      <w:r w:rsidRPr="00386A83">
        <w:rPr>
          <w:rFonts w:ascii="Times New Roman" w:hAnsi="Times New Roman" w:cs="Times New Roman"/>
          <w:sz w:val="28"/>
          <w:szCs w:val="28"/>
          <w:vertAlign w:val="subscript"/>
        </w:rPr>
        <w:t>ubsk</w:t>
      </w:r>
      <w:proofErr w:type="spellEnd"/>
      <w:r w:rsidRPr="00386A83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386A83">
        <w:rPr>
          <w:rFonts w:ascii="Times New Roman" w:hAnsi="Times New Roman" w:cs="Times New Roman"/>
          <w:sz w:val="28"/>
          <w:szCs w:val="28"/>
        </w:rPr>
        <w:t>C</w:t>
      </w:r>
      <w:r w:rsidRPr="00386A83">
        <w:rPr>
          <w:rFonts w:ascii="Times New Roman" w:hAnsi="Times New Roman" w:cs="Times New Roman"/>
          <w:sz w:val="28"/>
          <w:szCs w:val="28"/>
          <w:vertAlign w:val="subscript"/>
        </w:rPr>
        <w:t>dnbsk</w:t>
      </w:r>
      <w:proofErr w:type="spellEnd"/>
      <w:r w:rsidRPr="00386A83">
        <w:rPr>
          <w:rFonts w:ascii="Times New Roman" w:hAnsi="Times New Roman" w:cs="Times New Roman"/>
          <w:sz w:val="28"/>
          <w:szCs w:val="28"/>
        </w:rPr>
        <w:t>) * 100,</w:t>
      </w:r>
      <w:r w:rsidR="005A2F6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6A83">
        <w:rPr>
          <w:rFonts w:ascii="Times New Roman" w:hAnsi="Times New Roman" w:cs="Times New Roman"/>
          <w:sz w:val="28"/>
          <w:szCs w:val="28"/>
        </w:rPr>
        <w:t>где:</w:t>
      </w:r>
    </w:p>
    <w:p w:rsidR="005A2F62" w:rsidRPr="005A2F62" w:rsidRDefault="005A2F62" w:rsidP="00C9596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E4CC8" w:rsidRPr="00386A83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86A83">
        <w:rPr>
          <w:rFonts w:ascii="Times New Roman" w:hAnsi="Times New Roman" w:cs="Times New Roman"/>
          <w:sz w:val="28"/>
          <w:szCs w:val="28"/>
        </w:rPr>
        <w:t>L</w:t>
      </w:r>
      <w:r w:rsidRPr="00386A83">
        <w:rPr>
          <w:rFonts w:ascii="Times New Roman" w:hAnsi="Times New Roman" w:cs="Times New Roman"/>
          <w:sz w:val="28"/>
          <w:szCs w:val="28"/>
          <w:vertAlign w:val="subscript"/>
        </w:rPr>
        <w:t>bsk</w:t>
      </w:r>
      <w:proofErr w:type="spellEnd"/>
      <w:r w:rsidRPr="00386A8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386A83">
        <w:rPr>
          <w:rFonts w:ascii="Times New Roman" w:hAnsi="Times New Roman" w:cs="Times New Roman"/>
          <w:sz w:val="28"/>
          <w:szCs w:val="28"/>
        </w:rPr>
        <w:t>- летальность больных с болезнями системы кровообращения среди лиц с болезнями системы кровообращения, состоящих под диспансерным наблюдением (умершие от БСК, состоявшие под диспансерным наблюдением/число лиц с БСК, состоявших под диспансерным наблюдением) за отчетный период, процент;</w:t>
      </w:r>
      <w:proofErr w:type="gramEnd"/>
    </w:p>
    <w:p w:rsidR="007E4CC8" w:rsidRPr="00386A83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86A83">
        <w:rPr>
          <w:rFonts w:ascii="Times New Roman" w:hAnsi="Times New Roman" w:cs="Times New Roman"/>
          <w:sz w:val="28"/>
          <w:szCs w:val="28"/>
        </w:rPr>
        <w:t>C</w:t>
      </w:r>
      <w:r w:rsidRPr="00386A83">
        <w:rPr>
          <w:rFonts w:ascii="Times New Roman" w:hAnsi="Times New Roman" w:cs="Times New Roman"/>
          <w:sz w:val="28"/>
          <w:szCs w:val="28"/>
          <w:vertAlign w:val="subscript"/>
        </w:rPr>
        <w:t>ubsk</w:t>
      </w:r>
      <w:proofErr w:type="spellEnd"/>
      <w:r w:rsidRPr="00386A83">
        <w:rPr>
          <w:rFonts w:ascii="Times New Roman" w:hAnsi="Times New Roman" w:cs="Times New Roman"/>
          <w:sz w:val="28"/>
          <w:szCs w:val="28"/>
        </w:rPr>
        <w:t xml:space="preserve"> - число умерших от болезней системы кровообращения взрослых пациентов, состоявших под диспансерным наблюдением по поводу болезней системы кровообращения, в отчетном периоде, человек;</w:t>
      </w:r>
    </w:p>
    <w:p w:rsidR="007E4CC8" w:rsidRPr="00386A83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86A83">
        <w:rPr>
          <w:rFonts w:ascii="Times New Roman" w:hAnsi="Times New Roman" w:cs="Times New Roman"/>
          <w:sz w:val="28"/>
          <w:szCs w:val="28"/>
        </w:rPr>
        <w:t>C</w:t>
      </w:r>
      <w:r w:rsidRPr="00386A83">
        <w:rPr>
          <w:rFonts w:ascii="Times New Roman" w:hAnsi="Times New Roman" w:cs="Times New Roman"/>
          <w:sz w:val="28"/>
          <w:szCs w:val="28"/>
          <w:vertAlign w:val="subscript"/>
        </w:rPr>
        <w:t>dnbsk</w:t>
      </w:r>
      <w:proofErr w:type="spellEnd"/>
      <w:r w:rsidRPr="00386A83">
        <w:rPr>
          <w:rFonts w:ascii="Times New Roman" w:hAnsi="Times New Roman" w:cs="Times New Roman"/>
          <w:sz w:val="28"/>
          <w:szCs w:val="28"/>
        </w:rPr>
        <w:t xml:space="preserve"> - общее число взрослых пациентов, состоявших под диспансерным наблюдением по поводу болезней системы кровообращения, в отчетном периоде, человек.</w:t>
      </w:r>
    </w:p>
    <w:p w:rsidR="007E4CC8" w:rsidRPr="000469D8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6A83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с ежегодной периодичностью являются данные федерального статистического наблюдения по форме N 12 "Сведения о числе заболеваний, зарегистрированных у пациентов, проживающих в районе обслуживания медицинской организации".</w:t>
      </w:r>
    </w:p>
    <w:p w:rsidR="00092D13" w:rsidRDefault="00092D13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2D13">
        <w:rPr>
          <w:rFonts w:ascii="Times New Roman" w:hAnsi="Times New Roman" w:cs="Times New Roman"/>
          <w:sz w:val="28"/>
          <w:szCs w:val="28"/>
        </w:rPr>
        <w:t>4. Региональный проект "Борьба с онкологическими заболеваниями (Брянская область)"</w:t>
      </w:r>
    </w:p>
    <w:p w:rsidR="007E4CC8" w:rsidRPr="000469D8" w:rsidRDefault="00A81086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7E4CC8">
        <w:rPr>
          <w:rFonts w:ascii="Times New Roman" w:hAnsi="Times New Roman" w:cs="Times New Roman"/>
          <w:sz w:val="28"/>
          <w:szCs w:val="28"/>
        </w:rPr>
        <w:t xml:space="preserve">. </w:t>
      </w:r>
      <w:r w:rsidR="007E4CC8" w:rsidRPr="000469D8">
        <w:rPr>
          <w:rFonts w:ascii="Times New Roman" w:hAnsi="Times New Roman" w:cs="Times New Roman"/>
          <w:sz w:val="28"/>
          <w:szCs w:val="28"/>
        </w:rPr>
        <w:t>Доля злокачественных новообразований, выявленных на I, II стадиях &lt;*&gt;.</w:t>
      </w:r>
    </w:p>
    <w:p w:rsidR="007E4CC8" w:rsidRPr="000469D8" w:rsidRDefault="00A81086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="007E4CC8" w:rsidRPr="000469D8">
        <w:rPr>
          <w:rFonts w:ascii="Times New Roman" w:hAnsi="Times New Roman" w:cs="Times New Roman"/>
          <w:sz w:val="28"/>
          <w:szCs w:val="28"/>
        </w:rPr>
        <w:t xml:space="preserve">. Доля лиц с онкологическими заболеваниями, прошедших обследование и/или лечение в текущем году, из числа состоящих под </w:t>
      </w:r>
      <w:r w:rsidR="007E4CC8" w:rsidRPr="000469D8">
        <w:rPr>
          <w:rFonts w:ascii="Times New Roman" w:hAnsi="Times New Roman" w:cs="Times New Roman"/>
          <w:sz w:val="28"/>
          <w:szCs w:val="28"/>
        </w:rPr>
        <w:lastRenderedPageBreak/>
        <w:t>диспансерным наблюдением &lt;*&gt;.</w:t>
      </w:r>
    </w:p>
    <w:p w:rsidR="007E4CC8" w:rsidRPr="000469D8" w:rsidRDefault="00A81086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="007E4CC8" w:rsidRPr="000469D8">
        <w:rPr>
          <w:rFonts w:ascii="Times New Roman" w:hAnsi="Times New Roman" w:cs="Times New Roman"/>
          <w:sz w:val="28"/>
          <w:szCs w:val="28"/>
        </w:rPr>
        <w:t xml:space="preserve">. Одногодичная летальность больных со злокачественными новообразованиями (умерли в течение первого года с момента установления диагноза из числа больных, впервые взятых под диспансерное наблюдение в предыдущем году) </w:t>
      </w:r>
      <w:hyperlink w:anchor="P348" w:history="1">
        <w:r w:rsidR="007E4CC8" w:rsidRPr="000469D8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="007E4CC8" w:rsidRPr="000469D8">
        <w:rPr>
          <w:rFonts w:ascii="Times New Roman" w:hAnsi="Times New Roman" w:cs="Times New Roman"/>
          <w:sz w:val="28"/>
          <w:szCs w:val="28"/>
        </w:rPr>
        <w:t>.</w:t>
      </w:r>
    </w:p>
    <w:p w:rsidR="007E4CC8" w:rsidRDefault="00A81086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7E4CC8" w:rsidRPr="000469D8">
        <w:rPr>
          <w:rFonts w:ascii="Times New Roman" w:hAnsi="Times New Roman" w:cs="Times New Roman"/>
          <w:sz w:val="28"/>
          <w:szCs w:val="28"/>
        </w:rPr>
        <w:t xml:space="preserve">. Удельный вес больных со злокачественными новообразованиями, состоящих на учете 5 лет и более, из общего числа больных со злокачественными образованиями, состоящих под диспансерным наблюдением </w:t>
      </w:r>
      <w:hyperlink w:anchor="P348" w:history="1">
        <w:r w:rsidR="007E4CC8" w:rsidRPr="000469D8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="007E4CC8" w:rsidRPr="000469D8">
        <w:rPr>
          <w:rFonts w:ascii="Times New Roman" w:hAnsi="Times New Roman" w:cs="Times New Roman"/>
          <w:sz w:val="28"/>
          <w:szCs w:val="28"/>
        </w:rPr>
        <w:t>.</w:t>
      </w:r>
    </w:p>
    <w:p w:rsidR="00092D13" w:rsidRDefault="00092D13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2D13">
        <w:rPr>
          <w:rFonts w:ascii="Times New Roman" w:hAnsi="Times New Roman" w:cs="Times New Roman"/>
          <w:sz w:val="28"/>
          <w:szCs w:val="28"/>
        </w:rPr>
        <w:t>5. Региональный проект "Развитие детского здравоохранения, включая создание современной инфраструктуры оказания медицинской помощи детям (Брянская область)"</w:t>
      </w:r>
    </w:p>
    <w:p w:rsidR="005A2F62" w:rsidRDefault="00A81086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7E4CC8">
        <w:rPr>
          <w:rFonts w:ascii="Times New Roman" w:hAnsi="Times New Roman" w:cs="Times New Roman"/>
          <w:sz w:val="28"/>
          <w:szCs w:val="28"/>
        </w:rPr>
        <w:t>.</w:t>
      </w:r>
      <w:r w:rsidR="007E4CC8" w:rsidRPr="007E4CC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E4CC8" w:rsidRPr="000469D8">
        <w:rPr>
          <w:rFonts w:ascii="Times New Roman" w:hAnsi="Times New Roman" w:cs="Times New Roman"/>
          <w:sz w:val="28"/>
          <w:szCs w:val="28"/>
        </w:rPr>
        <w:t>Доля взятых под диспансерное наблюдение детей в возрасте 0 - 17 лет с впервые в жизни установленными диагнозами болезней глаза и его придаточного аппарата рассчитывается как соотношение числа заболеваний глаза и его придаточного аппарата с впервые в жизни установленными диагнозами среди детей в возрасте 0 - 17 лет, в отношении которых установлено диспансерное наблюдение, к числу заболеваний глаза и его придаточного аппарата</w:t>
      </w:r>
      <w:proofErr w:type="gramEnd"/>
      <w:r w:rsidR="007E4CC8" w:rsidRPr="000469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E4CC8"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7E4CC8"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="007E4CC8"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E4CC8"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среди детей в возрасте 0 - 17 лет (в процентах) по формуле:</w:t>
      </w:r>
      <w:r w:rsidR="005A2F62" w:rsidRPr="005A2F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2F62" w:rsidRPr="000469D8" w:rsidRDefault="005A2F62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2F62" w:rsidRPr="005A2F62" w:rsidRDefault="00B4536A" w:rsidP="00C9596D">
      <w:pPr>
        <w:tabs>
          <w:tab w:val="left" w:pos="1388"/>
        </w:tabs>
        <w:spacing w:after="0" w:line="240" w:lineRule="auto"/>
        <w:ind w:left="104" w:right="142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dngl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dngl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pgl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*100%</m:t>
        </m:r>
      </m:oMath>
      <w:r w:rsidR="005A2F62">
        <w:rPr>
          <w:rFonts w:ascii="Times New Roman" w:hAnsi="Times New Roman"/>
          <w:sz w:val="28"/>
          <w:szCs w:val="28"/>
        </w:rPr>
        <w:t xml:space="preserve"> , где</w:t>
      </w:r>
      <w:r w:rsidR="005A2F62" w:rsidRPr="005A2F62">
        <w:rPr>
          <w:rFonts w:ascii="Times New Roman" w:hAnsi="Times New Roman"/>
          <w:sz w:val="28"/>
          <w:szCs w:val="28"/>
        </w:rPr>
        <w:t>:</w:t>
      </w:r>
    </w:p>
    <w:p w:rsidR="007E4CC8" w:rsidRPr="00F928B2" w:rsidRDefault="007E4CC8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4CC8" w:rsidRPr="000469D8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D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dngl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доля детей в возрасте 0 - 17 лет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болезней глаза и его придаточного аппарата, в отношении которых установлено диспансерное наблюдение (%);</w:t>
      </w:r>
    </w:p>
    <w:p w:rsidR="007E4CC8" w:rsidRPr="000469D8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dngl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заболеваний глаза и его придаточного аппарата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среди детей в возрасте 0 - 17 лет, в отношении которых установлено диспансерное наблюдение;</w:t>
      </w:r>
    </w:p>
    <w:p w:rsidR="007E4CC8" w:rsidRPr="000469D8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pgl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заболеваний глаза и его придаточного аппарата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среди детей в возрасте 0 - 17 лет.</w:t>
      </w:r>
    </w:p>
    <w:p w:rsidR="007E4CC8" w:rsidRPr="000469D8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формы федерального статистического наблюдения N 12 "Сведения о числе заболеваний, зарегистрированных у пациентов, проживающих в районе обслуживания медицинской организации".</w:t>
      </w:r>
    </w:p>
    <w:p w:rsidR="005A2F62" w:rsidRDefault="00A81086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</w:t>
      </w:r>
      <w:r w:rsidR="007E4CC8" w:rsidRPr="000469D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E4CC8" w:rsidRPr="000469D8">
        <w:rPr>
          <w:rFonts w:ascii="Times New Roman" w:hAnsi="Times New Roman" w:cs="Times New Roman"/>
          <w:sz w:val="28"/>
          <w:szCs w:val="28"/>
        </w:rPr>
        <w:t>Доля взятых под диспансерное наблюдение детей в возрасте 0 - 17 лет с впервые в жизни установленными диагнозами болезней костно-мышечной системы и соединительной ткани рассчитывается как соотношение числа заболеваний костно-мышечной системы и соединительной ткани с впервые в жизни установленными диагнозами среди детей в возрасте 0 - 17 лет, по поводу которых установлено диспансерное наблюдение, к числу заболеваний костно-мышечной системы и соединительной ткани</w:t>
      </w:r>
      <w:proofErr w:type="gramEnd"/>
      <w:r w:rsidR="007E4CC8" w:rsidRPr="000469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E4CC8"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7E4CC8"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="007E4CC8"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E4CC8"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среди детей в возрасте 0 - 17 лет в процентах по формуле:</w:t>
      </w:r>
      <w:r w:rsidR="005A2F62" w:rsidRPr="005A2F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2F62" w:rsidRPr="000469D8" w:rsidRDefault="005A2F62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2F62" w:rsidRPr="005A2F62" w:rsidRDefault="00B4536A" w:rsidP="00C9596D">
      <w:pPr>
        <w:tabs>
          <w:tab w:val="left" w:pos="1388"/>
        </w:tabs>
        <w:spacing w:after="0" w:line="240" w:lineRule="auto"/>
        <w:ind w:left="104" w:right="142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dnbkms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dnbkms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gipbkmsm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*100%</m:t>
        </m:r>
      </m:oMath>
      <w:r w:rsidR="005A2F62">
        <w:rPr>
          <w:rFonts w:ascii="Times New Roman" w:hAnsi="Times New Roman"/>
          <w:sz w:val="28"/>
          <w:szCs w:val="28"/>
        </w:rPr>
        <w:t xml:space="preserve"> , где</w:t>
      </w:r>
      <w:r w:rsidR="005A2F62" w:rsidRPr="005A2F62">
        <w:rPr>
          <w:rFonts w:ascii="Times New Roman" w:hAnsi="Times New Roman"/>
          <w:sz w:val="28"/>
          <w:szCs w:val="28"/>
        </w:rPr>
        <w:t>:</w:t>
      </w:r>
    </w:p>
    <w:p w:rsidR="005A2F62" w:rsidRPr="00F928B2" w:rsidRDefault="005A2F62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4CC8" w:rsidRPr="000469D8" w:rsidRDefault="007E4CC8" w:rsidP="00C9596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D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dnbkms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доля детей в возрасте 0 - 17 лет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болезней костно-мышечной системы и соединительной ткани, в отношении которых установлено диспансерное наблюдение (%);</w:t>
      </w:r>
    </w:p>
    <w:p w:rsidR="007E4CC8" w:rsidRPr="000469D8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dnbkms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заболеваний костно-мышечной системы и соединительной ткани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среди детей в возрасте 0 - 17 лет, по поводу которых установлено диспансерное наблюдение;</w:t>
      </w:r>
    </w:p>
    <w:p w:rsidR="007E4CC8" w:rsidRPr="000469D8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pbkms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заболеваний костно-мышечной системы и соединительной ткани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среди детей в возрасте 0 - 17 лет.</w:t>
      </w:r>
    </w:p>
    <w:p w:rsidR="007E4CC8" w:rsidRPr="000469D8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формы федерального статистического наблюдения N 12 "Сведения о числе заболеваний, зарегистрированных у пациентов, проживающих в районе обслуживания медицинской организации".</w:t>
      </w:r>
    </w:p>
    <w:p w:rsidR="005A2F62" w:rsidRDefault="00A81086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7E4CC8" w:rsidRPr="000469D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E4CC8" w:rsidRPr="000469D8">
        <w:rPr>
          <w:rFonts w:ascii="Times New Roman" w:hAnsi="Times New Roman" w:cs="Times New Roman"/>
          <w:sz w:val="28"/>
          <w:szCs w:val="28"/>
        </w:rPr>
        <w:t>Доля взятых под диспансерное наблюдение детей в возрасте 0 - 17 лет с впервые в жизни установленными диагнозами болезней органов пищеварения рассчитывается как соотношение числа заболеваний органов пищеварения с впервые в жизни установленными диагнозами среди детей в возрасте 0 - 17 лет, в отношении которых установлено диспансерное наблюдение, к числу заболеваний органов пищеварения с впервые в жизни установленными диагнозами среди детей в</w:t>
      </w:r>
      <w:proofErr w:type="gramEnd"/>
      <w:r w:rsidR="007E4CC8" w:rsidRPr="000469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E4CC8" w:rsidRPr="000469D8">
        <w:rPr>
          <w:rFonts w:ascii="Times New Roman" w:hAnsi="Times New Roman" w:cs="Times New Roman"/>
          <w:sz w:val="28"/>
          <w:szCs w:val="28"/>
        </w:rPr>
        <w:t>возрасте</w:t>
      </w:r>
      <w:proofErr w:type="gramEnd"/>
      <w:r w:rsidR="007E4CC8" w:rsidRPr="000469D8">
        <w:rPr>
          <w:rFonts w:ascii="Times New Roman" w:hAnsi="Times New Roman" w:cs="Times New Roman"/>
          <w:sz w:val="28"/>
          <w:szCs w:val="28"/>
        </w:rPr>
        <w:t xml:space="preserve"> 0 - 17 лет в процентах по формуле:</w:t>
      </w:r>
      <w:r w:rsidR="005A2F62" w:rsidRPr="005A2F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2F62" w:rsidRPr="000469D8" w:rsidRDefault="005A2F62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2F62" w:rsidRPr="005A2F62" w:rsidRDefault="00B4536A" w:rsidP="00C9596D">
      <w:pPr>
        <w:tabs>
          <w:tab w:val="left" w:pos="1388"/>
        </w:tabs>
        <w:spacing w:after="0" w:line="240" w:lineRule="auto"/>
        <w:ind w:left="104" w:right="142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dnbop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dnbop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pbop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*100%</m:t>
        </m:r>
      </m:oMath>
      <w:r w:rsidR="005A2F62">
        <w:rPr>
          <w:rFonts w:ascii="Times New Roman" w:hAnsi="Times New Roman"/>
          <w:sz w:val="28"/>
          <w:szCs w:val="28"/>
        </w:rPr>
        <w:t xml:space="preserve"> , где</w:t>
      </w:r>
      <w:r w:rsidR="005A2F62" w:rsidRPr="005A2F62">
        <w:rPr>
          <w:rFonts w:ascii="Times New Roman" w:hAnsi="Times New Roman"/>
          <w:sz w:val="28"/>
          <w:szCs w:val="28"/>
        </w:rPr>
        <w:t>:</w:t>
      </w:r>
    </w:p>
    <w:p w:rsidR="007E4CC8" w:rsidRPr="00F928B2" w:rsidRDefault="007E4CC8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4CC8" w:rsidRPr="000469D8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D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dnbop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доля детей в возрасте 0 - 17 лет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болезней органов пищеварения, в отношении которых установлено диспансерное наблюдение, процентов;</w:t>
      </w:r>
    </w:p>
    <w:p w:rsidR="007E4CC8" w:rsidRPr="000469D8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dnbop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заболеваний органов пищеварения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среди детей в возрасте 0 - 17 лет, в отношении которых установлено диспансерное наблюдение;</w:t>
      </w:r>
    </w:p>
    <w:p w:rsidR="007E4CC8" w:rsidRPr="000469D8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pbop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заболеваний органов пищеварения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среди детей в возрасте 0 - 17 лет.</w:t>
      </w:r>
    </w:p>
    <w:p w:rsidR="007E4CC8" w:rsidRPr="000469D8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формы федерального статистического наблюдения N 12 "Сведения о числе заболеваний, зарегистрированных у пациентов, проживающих в районе обслуживания медицинской организации".</w:t>
      </w:r>
    </w:p>
    <w:p w:rsidR="005A2F62" w:rsidRDefault="00A81086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</w:t>
      </w:r>
      <w:r w:rsidR="007E4CC8" w:rsidRPr="000469D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E4CC8" w:rsidRPr="000469D8">
        <w:rPr>
          <w:rFonts w:ascii="Times New Roman" w:hAnsi="Times New Roman" w:cs="Times New Roman"/>
          <w:sz w:val="28"/>
          <w:szCs w:val="28"/>
        </w:rPr>
        <w:t xml:space="preserve">Доля взятых под диспансерное наблюдение детей в возрасте 0 - 17 лет с впервые в жизни установленными диагнозами болезней системы кровообращения рассчитывается как соотношение числа заболеваний </w:t>
      </w:r>
      <w:r w:rsidR="007E4CC8" w:rsidRPr="000469D8">
        <w:rPr>
          <w:rFonts w:ascii="Times New Roman" w:hAnsi="Times New Roman" w:cs="Times New Roman"/>
          <w:sz w:val="28"/>
          <w:szCs w:val="28"/>
        </w:rPr>
        <w:lastRenderedPageBreak/>
        <w:t>системы кровообращения с впервые в жизни установленными диагнозами среди детей в возрасте 0 - 17 лет, в отношении которых установлено диспансерное наблюдение, к числу заболеваний системы кровообращения с впервые в жизни установленными диагнозами среди детей в</w:t>
      </w:r>
      <w:proofErr w:type="gramEnd"/>
      <w:r w:rsidR="007E4CC8" w:rsidRPr="000469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E4CC8" w:rsidRPr="000469D8">
        <w:rPr>
          <w:rFonts w:ascii="Times New Roman" w:hAnsi="Times New Roman" w:cs="Times New Roman"/>
          <w:sz w:val="28"/>
          <w:szCs w:val="28"/>
        </w:rPr>
        <w:t>возрасте</w:t>
      </w:r>
      <w:proofErr w:type="gramEnd"/>
      <w:r w:rsidR="007E4CC8" w:rsidRPr="000469D8">
        <w:rPr>
          <w:rFonts w:ascii="Times New Roman" w:hAnsi="Times New Roman" w:cs="Times New Roman"/>
          <w:sz w:val="28"/>
          <w:szCs w:val="28"/>
        </w:rPr>
        <w:t xml:space="preserve"> 0 - 17 лет в процентах по формуле:</w:t>
      </w:r>
      <w:r w:rsidR="005A2F62" w:rsidRPr="005A2F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2F62" w:rsidRPr="000469D8" w:rsidRDefault="005A2F62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E4CC8" w:rsidRDefault="00B4536A" w:rsidP="00C9596D">
      <w:pPr>
        <w:tabs>
          <w:tab w:val="left" w:pos="1388"/>
        </w:tabs>
        <w:spacing w:after="0" w:line="240" w:lineRule="auto"/>
        <w:ind w:left="104" w:right="142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dnbsk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dnbsk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pbsk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*100%</m:t>
        </m:r>
      </m:oMath>
      <w:r w:rsidR="005A2F62">
        <w:rPr>
          <w:rFonts w:ascii="Times New Roman" w:hAnsi="Times New Roman"/>
          <w:sz w:val="28"/>
          <w:szCs w:val="28"/>
        </w:rPr>
        <w:t xml:space="preserve"> , где</w:t>
      </w:r>
      <w:r w:rsidR="005A2F62" w:rsidRPr="005A2F62">
        <w:rPr>
          <w:rFonts w:ascii="Times New Roman" w:hAnsi="Times New Roman"/>
          <w:sz w:val="28"/>
          <w:szCs w:val="28"/>
        </w:rPr>
        <w:t>:</w:t>
      </w:r>
    </w:p>
    <w:p w:rsidR="007E4CC8" w:rsidRPr="000469D8" w:rsidRDefault="007E4CC8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4CC8" w:rsidRPr="000469D8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D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dnbsk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доля детей в возрасте 0 - 17 лет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болезней системы кровообращения, в отношении которых установлено диспансерное наблюдение (%);</w:t>
      </w:r>
    </w:p>
    <w:p w:rsidR="007E4CC8" w:rsidRPr="000469D8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dnbsk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заболеваний системы кровообращения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болезней среди детей в возрасте 0 - 17 лет, в отношении которых установлено диспансерное наблюдение;</w:t>
      </w:r>
    </w:p>
    <w:p w:rsidR="007E4CC8" w:rsidRPr="000469D8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pbsk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заболеваний системы кровообращения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среди детей в возрасте 0 - 17 лет.</w:t>
      </w:r>
    </w:p>
    <w:p w:rsidR="007E4CC8" w:rsidRPr="000469D8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формы федерального статистического наблюдения N 12 "Сведения о числе заболеваний, зарегистрированных у пациентов, проживающих в районе обслуживания медицинской организации".</w:t>
      </w:r>
    </w:p>
    <w:p w:rsidR="005A2F62" w:rsidRDefault="00A81086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</w:t>
      </w:r>
      <w:r w:rsidR="007E4CC8" w:rsidRPr="000469D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E4CC8" w:rsidRPr="000469D8">
        <w:rPr>
          <w:rFonts w:ascii="Times New Roman" w:hAnsi="Times New Roman" w:cs="Times New Roman"/>
          <w:sz w:val="28"/>
          <w:szCs w:val="28"/>
        </w:rPr>
        <w:t>Доля взятых под диспансерное наблюдение детей в возрасте 0 - 17 лет с впервые в жизни установленными диагнозами болезней эндокринной системы, расстройств питания и нарушения обмена веществ рассчитывается как соотношение числа заболеваний эндокринной системы, расстройств питания и нарушения обмена веществ с впервые в жизни установленными диагнозами среди детей в возрасте 0 - 17 лет, в отношении которых установлено диспансерное наблюдение, к числу</w:t>
      </w:r>
      <w:proofErr w:type="gramEnd"/>
      <w:r w:rsidR="007E4CC8" w:rsidRPr="000469D8">
        <w:rPr>
          <w:rFonts w:ascii="Times New Roman" w:hAnsi="Times New Roman" w:cs="Times New Roman"/>
          <w:sz w:val="28"/>
          <w:szCs w:val="28"/>
        </w:rPr>
        <w:t xml:space="preserve"> заболеваний эндокринной системы, расстройств питания и нарушения обмена веществ </w:t>
      </w:r>
      <w:proofErr w:type="gramStart"/>
      <w:r w:rsidR="007E4CC8"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7E4CC8"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="007E4CC8"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E4CC8"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среди детей в возрасте 0 - 17 лет в процентах по формуле:</w:t>
      </w:r>
      <w:r w:rsidR="005A2F62" w:rsidRPr="005A2F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2F62" w:rsidRPr="000469D8" w:rsidRDefault="005A2F62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E4CC8" w:rsidRDefault="00B4536A" w:rsidP="00C9596D">
      <w:pPr>
        <w:tabs>
          <w:tab w:val="left" w:pos="1388"/>
        </w:tabs>
        <w:spacing w:after="0" w:line="240" w:lineRule="auto"/>
        <w:ind w:left="104" w:right="142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dnbes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dnbes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pbes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*100%</m:t>
        </m:r>
      </m:oMath>
      <w:r w:rsidR="005A2F62">
        <w:rPr>
          <w:rFonts w:ascii="Times New Roman" w:hAnsi="Times New Roman"/>
          <w:sz w:val="28"/>
          <w:szCs w:val="28"/>
        </w:rPr>
        <w:t xml:space="preserve"> , где</w:t>
      </w:r>
      <w:r w:rsidR="005A2F62" w:rsidRPr="005A2F62">
        <w:rPr>
          <w:rFonts w:ascii="Times New Roman" w:hAnsi="Times New Roman"/>
          <w:sz w:val="28"/>
          <w:szCs w:val="28"/>
        </w:rPr>
        <w:t>:</w:t>
      </w:r>
    </w:p>
    <w:p w:rsidR="007E4CC8" w:rsidRPr="000469D8" w:rsidRDefault="007E4CC8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4CC8" w:rsidRPr="000469D8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D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dnbes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доля детей в возрасте 0 - 17 лет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болезней эндокринной системы, расстройств питания и нарушения обмена веществ, в отношении которых установлено диспансерное наблюдение (%);</w:t>
      </w:r>
    </w:p>
    <w:p w:rsidR="007E4CC8" w:rsidRPr="000469D8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dnbes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заболеваний эндокринной системы, расстройств питания и нарушения обмена веществ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среди детей в возрасте 0 - 17 лет, в отношении которых установлено диспансерное наблюдение;</w:t>
      </w:r>
    </w:p>
    <w:p w:rsidR="007E4CC8" w:rsidRPr="000469D8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pbes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заболеваний эндокринной системы, расстройств питания и нарушения обмена веществ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</w:t>
      </w:r>
      <w:r w:rsidRPr="000469D8">
        <w:rPr>
          <w:rFonts w:ascii="Times New Roman" w:hAnsi="Times New Roman" w:cs="Times New Roman"/>
          <w:sz w:val="28"/>
          <w:szCs w:val="28"/>
        </w:rPr>
        <w:lastRenderedPageBreak/>
        <w:t>среди детей в возрасте 0 - 17 лет.</w:t>
      </w:r>
    </w:p>
    <w:p w:rsidR="007E4CC8" w:rsidRPr="000469D8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формы федерального статистического наблюдения N 12 "Сведения о числе заболеваний, зарегистрированных у пациентов, проживающих в районе обслуживания медицинской организации".</w:t>
      </w:r>
    </w:p>
    <w:p w:rsidR="007E4CC8" w:rsidRPr="000469D8" w:rsidRDefault="00A81086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</w:t>
      </w:r>
      <w:r w:rsidR="007E4CC8" w:rsidRPr="000469D8">
        <w:rPr>
          <w:rFonts w:ascii="Times New Roman" w:hAnsi="Times New Roman" w:cs="Times New Roman"/>
          <w:sz w:val="28"/>
          <w:szCs w:val="28"/>
        </w:rPr>
        <w:t xml:space="preserve">. Доля посещений детьми медицинских организаций с профилактическими целями </w:t>
      </w:r>
      <w:hyperlink w:anchor="P348" w:history="1">
        <w:r w:rsidR="007E4CC8" w:rsidRPr="000469D8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="007E4CC8" w:rsidRPr="000469D8">
        <w:rPr>
          <w:rFonts w:ascii="Times New Roman" w:hAnsi="Times New Roman" w:cs="Times New Roman"/>
          <w:sz w:val="28"/>
          <w:szCs w:val="28"/>
        </w:rPr>
        <w:t>.</w:t>
      </w:r>
    </w:p>
    <w:p w:rsidR="005A2F62" w:rsidRDefault="00A81086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</w:t>
      </w:r>
      <w:r w:rsidR="007E4CC8" w:rsidRPr="000469D8">
        <w:rPr>
          <w:rFonts w:ascii="Times New Roman" w:hAnsi="Times New Roman" w:cs="Times New Roman"/>
          <w:sz w:val="28"/>
          <w:szCs w:val="28"/>
        </w:rPr>
        <w:t>. Доля преждевременных родов (22 - 37 недель) в перинатальных центрах, процентов, рассчитывается по формуле:</w:t>
      </w:r>
      <w:r w:rsidR="005A2F62" w:rsidRPr="005A2F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2F62" w:rsidRPr="000469D8" w:rsidRDefault="005A2F62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E4CC8" w:rsidRDefault="00B4536A" w:rsidP="00C9596D">
      <w:pPr>
        <w:tabs>
          <w:tab w:val="left" w:pos="1388"/>
        </w:tabs>
        <w:spacing w:after="0" w:line="240" w:lineRule="auto"/>
        <w:ind w:left="104" w:right="142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prpz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prpz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pr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*100%</m:t>
        </m:r>
      </m:oMath>
      <w:r w:rsidR="005A2F62">
        <w:rPr>
          <w:rFonts w:ascii="Times New Roman" w:hAnsi="Times New Roman"/>
          <w:sz w:val="28"/>
          <w:szCs w:val="28"/>
        </w:rPr>
        <w:t xml:space="preserve"> , где</w:t>
      </w:r>
      <w:r w:rsidR="005A2F62" w:rsidRPr="005A2F62">
        <w:rPr>
          <w:rFonts w:ascii="Times New Roman" w:hAnsi="Times New Roman"/>
          <w:sz w:val="28"/>
          <w:szCs w:val="28"/>
        </w:rPr>
        <w:t>:</w:t>
      </w:r>
    </w:p>
    <w:p w:rsidR="007E4CC8" w:rsidRPr="000469D8" w:rsidRDefault="007E4CC8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4CC8" w:rsidRPr="000469D8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D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prpz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доля преждевременных родов (22 - 37 недель) в перинатальных центрах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 xml:space="preserve"> (%),</w:t>
      </w:r>
      <w:proofErr w:type="gramEnd"/>
    </w:p>
    <w:p w:rsidR="007E4CC8" w:rsidRPr="000469D8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prpz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преждевременных родов (22 - 37 недель) в перинатальных центрах,</w:t>
      </w:r>
    </w:p>
    <w:p w:rsidR="007E4CC8" w:rsidRPr="000469D8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pr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общее число преждевременных родов (22 - 37 недель).</w:t>
      </w:r>
    </w:p>
    <w:p w:rsidR="007E4CC8" w:rsidRPr="000469D8" w:rsidRDefault="007E4CC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формы федерального статистического наблюдения N 32 "Сведения о медицинской помощи беременным, роженицам, родильницам".</w:t>
      </w:r>
    </w:p>
    <w:p w:rsidR="007E4CC8" w:rsidRPr="000469D8" w:rsidRDefault="00A81086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</w:t>
      </w:r>
      <w:r w:rsidR="007E4CC8" w:rsidRPr="000469D8">
        <w:rPr>
          <w:rFonts w:ascii="Times New Roman" w:hAnsi="Times New Roman" w:cs="Times New Roman"/>
          <w:sz w:val="28"/>
          <w:szCs w:val="28"/>
        </w:rPr>
        <w:t>. Количество (доля) детских поликлиник и детских поликлинических отделений с созданной современной инфраструктурой оказания медицинской помощи детям &lt;*&gt;.</w:t>
      </w:r>
    </w:p>
    <w:p w:rsidR="007E4CC8" w:rsidRPr="000469D8" w:rsidRDefault="00A81086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</w:t>
      </w:r>
      <w:r w:rsidR="007E4CC8" w:rsidRPr="000469D8">
        <w:rPr>
          <w:rFonts w:ascii="Times New Roman" w:hAnsi="Times New Roman" w:cs="Times New Roman"/>
          <w:sz w:val="28"/>
          <w:szCs w:val="28"/>
        </w:rPr>
        <w:t>. Младенческая смертность</w:t>
      </w:r>
      <w:r w:rsidR="007E4CC8">
        <w:rPr>
          <w:rFonts w:ascii="Times New Roman" w:hAnsi="Times New Roman" w:cs="Times New Roman"/>
          <w:sz w:val="28"/>
          <w:szCs w:val="28"/>
        </w:rPr>
        <w:t xml:space="preserve"> </w:t>
      </w:r>
      <w:hyperlink w:anchor="P348" w:history="1">
        <w:r w:rsidR="007E4CC8" w:rsidRPr="000469D8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="007E4CC8" w:rsidRPr="000469D8">
        <w:rPr>
          <w:rFonts w:ascii="Times New Roman" w:hAnsi="Times New Roman" w:cs="Times New Roman"/>
          <w:sz w:val="28"/>
          <w:szCs w:val="28"/>
        </w:rPr>
        <w:t>.</w:t>
      </w:r>
    </w:p>
    <w:p w:rsidR="007E4CC8" w:rsidRPr="000469D8" w:rsidRDefault="00A81086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5.10</w:t>
      </w:r>
      <w:r w:rsidR="007E4CC8" w:rsidRPr="000469D8">
        <w:rPr>
          <w:rFonts w:ascii="Times New Roman" w:hAnsi="Times New Roman" w:cs="Times New Roman"/>
          <w:sz w:val="28"/>
          <w:szCs w:val="28"/>
        </w:rPr>
        <w:t>. Смертность детей в возрасте 0 - 17 лет на 100 тыс. детей соответствующего возраста &lt;*&gt;.</w:t>
      </w:r>
    </w:p>
    <w:p w:rsidR="007E4CC8" w:rsidRPr="000469D8" w:rsidRDefault="00A81086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5.11</w:t>
      </w:r>
      <w:r w:rsidR="007E4CC8" w:rsidRPr="000469D8">
        <w:rPr>
          <w:rFonts w:ascii="Times New Roman" w:hAnsi="Times New Roman" w:cs="Times New Roman"/>
          <w:sz w:val="28"/>
          <w:szCs w:val="28"/>
        </w:rPr>
        <w:t>. Смертность детей в возрасте 0 - 4 года на 1000 родившихся живыми &lt;*&gt;.</w:t>
      </w:r>
    </w:p>
    <w:p w:rsidR="007E4CC8" w:rsidRPr="000469D8" w:rsidRDefault="00A81086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5.12</w:t>
      </w:r>
      <w:r w:rsidR="007E4CC8" w:rsidRPr="000469D8">
        <w:rPr>
          <w:rFonts w:ascii="Times New Roman" w:hAnsi="Times New Roman" w:cs="Times New Roman"/>
          <w:sz w:val="28"/>
          <w:szCs w:val="28"/>
        </w:rPr>
        <w:t>. Укомплектованность медицинских организаций, оказывающих медицинскую помощь детям (доля занятых физическими лицами должностей от общего количества должностей в медицинских организациях, оказывающих медицинскую помощь в амбулаторных условиях), нарастающим итогом: врачами-педиатрами &lt;*&gt;.</w:t>
      </w:r>
    </w:p>
    <w:p w:rsidR="007E4CC8" w:rsidRDefault="00A81086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5.13</w:t>
      </w:r>
      <w:r w:rsidR="007E4CC8" w:rsidRPr="000469D8">
        <w:rPr>
          <w:rFonts w:ascii="Times New Roman" w:hAnsi="Times New Roman" w:cs="Times New Roman"/>
          <w:sz w:val="28"/>
          <w:szCs w:val="28"/>
        </w:rPr>
        <w:t xml:space="preserve">. Число выполненных детьми посещений детских поликлиник и поликлинических подразделений, в которых созданы комфортные условия пребывания детей и дооснащенных медицинским оборудованием, от общего числа посещений детьми детских поликлиник и поликлинических подразделений </w:t>
      </w:r>
      <w:hyperlink w:anchor="P348" w:history="1">
        <w:r w:rsidR="007E4CC8" w:rsidRPr="000469D8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="007E4CC8" w:rsidRPr="000469D8">
        <w:rPr>
          <w:rFonts w:ascii="Times New Roman" w:hAnsi="Times New Roman" w:cs="Times New Roman"/>
          <w:sz w:val="28"/>
          <w:szCs w:val="28"/>
        </w:rPr>
        <w:t>.</w:t>
      </w:r>
    </w:p>
    <w:p w:rsidR="00092D13" w:rsidRPr="000469D8" w:rsidRDefault="00092D13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2D13">
        <w:rPr>
          <w:rFonts w:ascii="Times New Roman" w:hAnsi="Times New Roman" w:cs="Times New Roman"/>
          <w:sz w:val="28"/>
          <w:szCs w:val="28"/>
        </w:rPr>
        <w:t>6. Региональный проект "Обеспечение медицинских организаций системы здравоохранения квалифицированными кадрами (Брянская область)"</w:t>
      </w:r>
    </w:p>
    <w:p w:rsidR="00AF3905" w:rsidRPr="000469D8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</w:t>
      </w:r>
      <w:r w:rsidR="00AF3905">
        <w:rPr>
          <w:rFonts w:ascii="Times New Roman" w:hAnsi="Times New Roman" w:cs="Times New Roman"/>
          <w:sz w:val="28"/>
          <w:szCs w:val="28"/>
        </w:rPr>
        <w:t xml:space="preserve">. </w:t>
      </w:r>
      <w:r w:rsidR="00AF3905" w:rsidRPr="000469D8">
        <w:rPr>
          <w:rFonts w:ascii="Times New Roman" w:hAnsi="Times New Roman" w:cs="Times New Roman"/>
          <w:sz w:val="28"/>
          <w:szCs w:val="28"/>
        </w:rPr>
        <w:t xml:space="preserve">Доля специалистов, допущенных к профессиональной деятельности через процедуру аккредитации, от общего количества работающих специалистов рассчитывается как соотношение числа медицинских </w:t>
      </w:r>
      <w:r w:rsidR="00AF3905" w:rsidRPr="000469D8">
        <w:rPr>
          <w:rFonts w:ascii="Times New Roman" w:hAnsi="Times New Roman" w:cs="Times New Roman"/>
          <w:sz w:val="28"/>
          <w:szCs w:val="28"/>
        </w:rPr>
        <w:lastRenderedPageBreak/>
        <w:t>работников (физических лиц), работающих в государственных и муниципальных медицинских организациях, к числу медицинских работников, имеющих свидетельство об аккредитации специалиста, работающих в государственных и муниципальных медицинских организациях, в процентах, по формуле:</w:t>
      </w:r>
    </w:p>
    <w:p w:rsidR="00AF3905" w:rsidRPr="000469D8" w:rsidRDefault="00AF3905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3905" w:rsidRDefault="00B4536A" w:rsidP="00C9596D">
      <w:pPr>
        <w:widowControl w:val="0"/>
        <w:autoSpaceDE w:val="0"/>
        <w:autoSpaceDN w:val="0"/>
        <w:adjustRightInd w:val="0"/>
        <w:spacing w:after="0" w:line="240" w:lineRule="auto"/>
        <w:ind w:left="104" w:right="142"/>
        <w:jc w:val="center"/>
        <w:rPr>
          <w:rFonts w:ascii="Times New Roman" w:hAnsi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  <w:lang w:bidi="ru-RU"/>
          </w:rPr>
          <m:t>=</m:t>
        </m:r>
        <m:f>
          <m:fPr>
            <m:ctrlPr>
              <w:rPr>
                <w:rFonts w:ascii="Cambria Math" w:hAnsi="Cambria Math"/>
                <w:color w:val="000000"/>
                <w:sz w:val="28"/>
                <w:szCs w:val="28"/>
                <w:lang w:bidi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  <m:t>mra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  <m:t>mr</m:t>
                </m:r>
              </m:sub>
            </m:sSub>
          </m:den>
        </m:f>
        <m:r>
          <w:rPr>
            <w:rFonts w:ascii="Cambria Math" w:hAnsi="Cambria Math"/>
            <w:color w:val="000000"/>
            <w:sz w:val="28"/>
            <w:szCs w:val="28"/>
            <w:lang w:bidi="ru-RU"/>
          </w:rPr>
          <m:t>*100%</m:t>
        </m:r>
      </m:oMath>
      <w:r w:rsidR="00AF3905">
        <w:rPr>
          <w:rFonts w:ascii="Times New Roman" w:hAnsi="Times New Roman"/>
          <w:color w:val="000000"/>
          <w:sz w:val="28"/>
          <w:szCs w:val="28"/>
          <w:lang w:bidi="ru-RU"/>
        </w:rPr>
        <w:t>, где</w:t>
      </w:r>
    </w:p>
    <w:p w:rsidR="00AF3905" w:rsidRPr="000469D8" w:rsidRDefault="00AF3905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3905" w:rsidRPr="000469D8" w:rsidRDefault="00AF3905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D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a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доля специалистов, допущенных к профессиональной деятельности через процедуру аккредитации, от общего количества работающих специалистов;</w:t>
      </w:r>
    </w:p>
    <w:p w:rsidR="00AF3905" w:rsidRPr="000469D8" w:rsidRDefault="00AF3905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mra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медицинских работников (врачей и медицинских работников со средним профессиональным образованием (физических лиц)), имеющих свидетельство об аккредитации специалиста, работающих в государственных и муниципальных медицинских организациях;</w:t>
      </w:r>
    </w:p>
    <w:p w:rsidR="00AF3905" w:rsidRPr="000469D8" w:rsidRDefault="00AF3905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mr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медицинских работников (врачей и медицинских работников со средним профессиональным образованием (физических лиц)), работающих в государственных и муниципальных медицинских организациях.</w:t>
      </w:r>
    </w:p>
    <w:p w:rsidR="00AF3905" w:rsidRPr="000469D8" w:rsidRDefault="00AF3905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формы федерального статистического наблюдения N 30 "Сведения о медицинской организации".</w:t>
      </w:r>
    </w:p>
    <w:p w:rsidR="00AF3905" w:rsidRPr="000469D8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</w:t>
      </w:r>
      <w:r w:rsidR="00AF3905" w:rsidRPr="000469D8">
        <w:rPr>
          <w:rFonts w:ascii="Times New Roman" w:hAnsi="Times New Roman" w:cs="Times New Roman"/>
          <w:sz w:val="28"/>
          <w:szCs w:val="28"/>
        </w:rPr>
        <w:t xml:space="preserve">. Обеспеченность медицинскими работниками, оказывающими скорую медицинскую помощь, человек на 10 тыс. населения </w:t>
      </w:r>
      <w:hyperlink w:anchor="P348" w:history="1">
        <w:r w:rsidR="00AF3905" w:rsidRPr="000469D8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="00AF3905" w:rsidRPr="000469D8">
        <w:rPr>
          <w:rFonts w:ascii="Times New Roman" w:hAnsi="Times New Roman" w:cs="Times New Roman"/>
          <w:sz w:val="28"/>
          <w:szCs w:val="28"/>
        </w:rPr>
        <w:t>.</w:t>
      </w:r>
    </w:p>
    <w:p w:rsidR="00AF3905" w:rsidRPr="000469D8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</w:t>
      </w:r>
      <w:r w:rsidR="00AF3905" w:rsidRPr="000469D8">
        <w:rPr>
          <w:rFonts w:ascii="Times New Roman" w:hAnsi="Times New Roman" w:cs="Times New Roman"/>
          <w:sz w:val="28"/>
          <w:szCs w:val="28"/>
        </w:rPr>
        <w:t>. Обеспеченность населения врачами, оказывающими первичную медико-санитарную помощи, человек на 10 тыс. населения &lt;*&gt;.</w:t>
      </w:r>
    </w:p>
    <w:p w:rsidR="00AF3905" w:rsidRPr="000469D8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AF3905" w:rsidRPr="000469D8">
        <w:rPr>
          <w:rFonts w:ascii="Times New Roman" w:hAnsi="Times New Roman" w:cs="Times New Roman"/>
          <w:sz w:val="28"/>
          <w:szCs w:val="28"/>
        </w:rPr>
        <w:t>. Обеспеченность населения врачами, оказывающими специализированную медицинскую помощь, человек на 10 тыс. населения &lt;*&gt;.</w:t>
      </w:r>
    </w:p>
    <w:p w:rsidR="00AF3905" w:rsidRPr="000469D8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="00AF3905" w:rsidRPr="000469D8">
        <w:rPr>
          <w:rFonts w:ascii="Times New Roman" w:hAnsi="Times New Roman" w:cs="Times New Roman"/>
          <w:sz w:val="28"/>
          <w:szCs w:val="28"/>
        </w:rPr>
        <w:t>. Обеспеченность населения врачами, работающими в государственных и муниципальных медицинских организациях, человек на 10 тыс. населения, рассчитывается как соотношение числа врачей (физических лиц), работающих в государственных и муниципальных медицинских организациях, к среднегодовой численности населения по формуле:</w:t>
      </w:r>
    </w:p>
    <w:p w:rsidR="00AF3905" w:rsidRDefault="00B4536A" w:rsidP="00C9596D">
      <w:pPr>
        <w:widowControl w:val="0"/>
        <w:autoSpaceDE w:val="0"/>
        <w:autoSpaceDN w:val="0"/>
        <w:adjustRightInd w:val="0"/>
        <w:spacing w:after="0" w:line="240" w:lineRule="auto"/>
        <w:ind w:left="104" w:right="142"/>
        <w:jc w:val="center"/>
        <w:rPr>
          <w:rFonts w:ascii="Times New Roman" w:hAnsi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vgo</m:t>
            </m:r>
          </m:sub>
        </m:sSub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  <w:lang w:bidi="ru-RU"/>
          </w:rPr>
          <m:t>=</m:t>
        </m:r>
        <m:f>
          <m:fPr>
            <m:ctrlPr>
              <w:rPr>
                <w:rFonts w:ascii="Cambria Math" w:hAnsi="Cambria Math"/>
                <w:color w:val="000000"/>
                <w:sz w:val="28"/>
                <w:szCs w:val="28"/>
                <w:lang w:bidi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  <m:t>flvgo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  <m:t>po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  <w:lang w:bidi="ru-RU"/>
          </w:rPr>
          <m:t>*10 000,</m:t>
        </m:r>
      </m:oMath>
      <w:r w:rsidR="00AF3905">
        <w:rPr>
          <w:rFonts w:ascii="Times New Roman" w:hAnsi="Times New Roman"/>
          <w:color w:val="000000"/>
          <w:sz w:val="28"/>
          <w:szCs w:val="28"/>
          <w:lang w:bidi="ru-RU"/>
        </w:rPr>
        <w:t xml:space="preserve"> где</w:t>
      </w:r>
    </w:p>
    <w:p w:rsidR="00AF3905" w:rsidRPr="000469D8" w:rsidRDefault="00AF3905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3905" w:rsidRPr="000469D8" w:rsidRDefault="00AF3905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O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vgo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обеспеченность врачами (физическими лицами), работающими в государственных и муниципальных медицинских организациях (человек на 10 тыс. населения);</w:t>
      </w:r>
    </w:p>
    <w:p w:rsidR="00AF3905" w:rsidRPr="000469D8" w:rsidRDefault="00AF3905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flvgo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врачей (физических лиц), работающих в государственных и муниципальных медицинских организациях;</w:t>
      </w:r>
    </w:p>
    <w:p w:rsidR="00AF3905" w:rsidRPr="000469D8" w:rsidRDefault="00AF3905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N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po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численность постоянного населения на конец отчетного года </w:t>
      </w:r>
      <w:r w:rsidRPr="000469D8">
        <w:rPr>
          <w:rFonts w:ascii="Times New Roman" w:hAnsi="Times New Roman" w:cs="Times New Roman"/>
          <w:sz w:val="28"/>
          <w:szCs w:val="28"/>
        </w:rPr>
        <w:lastRenderedPageBreak/>
        <w:t>(человек).</w:t>
      </w:r>
    </w:p>
    <w:p w:rsidR="00AF3905" w:rsidRPr="000469D8" w:rsidRDefault="00AF3905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формы федерального статистического наблюдения N 30 "Сведения о медицинской организации".</w:t>
      </w:r>
    </w:p>
    <w:p w:rsidR="00AF3905" w:rsidRPr="006361D9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</w:t>
      </w:r>
      <w:r w:rsidR="00AF3905" w:rsidRPr="000469D8">
        <w:rPr>
          <w:rFonts w:ascii="Times New Roman" w:hAnsi="Times New Roman" w:cs="Times New Roman"/>
          <w:sz w:val="28"/>
          <w:szCs w:val="28"/>
        </w:rPr>
        <w:t xml:space="preserve">. </w:t>
      </w:r>
      <w:r w:rsidR="00AF3905" w:rsidRPr="006361D9">
        <w:rPr>
          <w:rFonts w:ascii="Times New Roman" w:hAnsi="Times New Roman" w:cs="Times New Roman"/>
          <w:sz w:val="28"/>
          <w:szCs w:val="28"/>
        </w:rPr>
        <w:t xml:space="preserve">Обеспеченность населения средними медицинскими работниками, работающими в государственных и муниципальных медицинских организациях, чел на 10 тыс. населения рассчитывается как соотношение числа среднего медицинского персонала, работающих в государственных и муниципальных медицинских организациях </w:t>
      </w:r>
      <w:r w:rsidR="006456BE">
        <w:rPr>
          <w:rFonts w:ascii="Times New Roman" w:hAnsi="Times New Roman" w:cs="Times New Roman"/>
          <w:sz w:val="28"/>
          <w:szCs w:val="28"/>
        </w:rPr>
        <w:t>Брянской области</w:t>
      </w:r>
      <w:r w:rsidR="00AF3905" w:rsidRPr="006361D9">
        <w:rPr>
          <w:rFonts w:ascii="Times New Roman" w:hAnsi="Times New Roman" w:cs="Times New Roman"/>
          <w:sz w:val="28"/>
          <w:szCs w:val="28"/>
        </w:rPr>
        <w:t xml:space="preserve"> (Российской Федерации), к численности постоянного населения </w:t>
      </w:r>
      <w:r w:rsidR="006456BE">
        <w:rPr>
          <w:rFonts w:ascii="Times New Roman" w:hAnsi="Times New Roman" w:cs="Times New Roman"/>
          <w:sz w:val="28"/>
          <w:szCs w:val="28"/>
        </w:rPr>
        <w:t>Брянской области</w:t>
      </w:r>
      <w:r w:rsidR="00AF3905" w:rsidRPr="006361D9">
        <w:rPr>
          <w:rFonts w:ascii="Times New Roman" w:hAnsi="Times New Roman" w:cs="Times New Roman"/>
          <w:sz w:val="28"/>
          <w:szCs w:val="28"/>
        </w:rPr>
        <w:t xml:space="preserve"> (Российской Федерации) на конец отчетного года по формуле:</w:t>
      </w:r>
    </w:p>
    <w:p w:rsidR="00AF3905" w:rsidRPr="006361D9" w:rsidRDefault="00AF3905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3905" w:rsidRDefault="00B4536A" w:rsidP="00C9596D">
      <w:pPr>
        <w:widowControl w:val="0"/>
        <w:autoSpaceDE w:val="0"/>
        <w:autoSpaceDN w:val="0"/>
        <w:adjustRightInd w:val="0"/>
        <w:spacing w:after="0" w:line="240" w:lineRule="auto"/>
        <w:ind w:left="104" w:right="142"/>
        <w:jc w:val="center"/>
        <w:rPr>
          <w:rFonts w:ascii="Times New Roman" w:hAnsi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sr</m:t>
            </m:r>
          </m:sub>
        </m:sSub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  <w:lang w:bidi="ru-RU"/>
          </w:rPr>
          <m:t>=</m:t>
        </m:r>
        <m:f>
          <m:fPr>
            <m:ctrlPr>
              <w:rPr>
                <w:rFonts w:ascii="Cambria Math" w:hAnsi="Cambria Math"/>
                <w:color w:val="000000"/>
                <w:sz w:val="28"/>
                <w:szCs w:val="28"/>
                <w:lang w:bidi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  <m:t>sr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bidi="ru-RU"/>
              </w:rPr>
              <m:t>N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  <w:lang w:bidi="ru-RU"/>
          </w:rPr>
          <m:t>*10 000,</m:t>
        </m:r>
      </m:oMath>
      <w:r w:rsidR="00AF3905">
        <w:rPr>
          <w:rFonts w:ascii="Times New Roman" w:hAnsi="Times New Roman"/>
          <w:color w:val="000000"/>
          <w:sz w:val="28"/>
          <w:szCs w:val="28"/>
          <w:lang w:bidi="ru-RU"/>
        </w:rPr>
        <w:t xml:space="preserve"> где</w:t>
      </w:r>
    </w:p>
    <w:p w:rsidR="00AF3905" w:rsidRPr="009765BA" w:rsidRDefault="00AF3905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3905" w:rsidRPr="006361D9" w:rsidRDefault="00AF3905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61D9">
        <w:rPr>
          <w:rFonts w:ascii="Times New Roman" w:hAnsi="Times New Roman" w:cs="Times New Roman"/>
          <w:sz w:val="28"/>
          <w:szCs w:val="28"/>
        </w:rPr>
        <w:t>Osr</w:t>
      </w:r>
      <w:proofErr w:type="spellEnd"/>
      <w:r w:rsidRPr="006361D9">
        <w:rPr>
          <w:rFonts w:ascii="Times New Roman" w:hAnsi="Times New Roman" w:cs="Times New Roman"/>
          <w:sz w:val="28"/>
          <w:szCs w:val="28"/>
        </w:rPr>
        <w:t xml:space="preserve"> - обеспеченность населения средними медицинскими работниками, работающими в государственных и муниципальных медицинских организациях </w:t>
      </w:r>
      <w:r w:rsidR="006456BE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6361D9">
        <w:rPr>
          <w:rFonts w:ascii="Times New Roman" w:hAnsi="Times New Roman" w:cs="Times New Roman"/>
          <w:sz w:val="28"/>
          <w:szCs w:val="28"/>
        </w:rPr>
        <w:t xml:space="preserve"> (Российской Федерации) в отчетном периоде, человек на 10 тысяч населения;</w:t>
      </w:r>
    </w:p>
    <w:p w:rsidR="00AF3905" w:rsidRPr="006361D9" w:rsidRDefault="00AF3905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61D9">
        <w:rPr>
          <w:rFonts w:ascii="Times New Roman" w:hAnsi="Times New Roman" w:cs="Times New Roman"/>
          <w:sz w:val="28"/>
          <w:szCs w:val="28"/>
        </w:rPr>
        <w:t>Fsr</w:t>
      </w:r>
      <w:proofErr w:type="spellEnd"/>
      <w:r w:rsidRPr="006361D9">
        <w:rPr>
          <w:rFonts w:ascii="Times New Roman" w:hAnsi="Times New Roman" w:cs="Times New Roman"/>
          <w:sz w:val="28"/>
          <w:szCs w:val="28"/>
        </w:rPr>
        <w:t xml:space="preserve"> - число физических лиц среднего медицинского персонала - основных работников на занятых должностях в государственных и муниципальных медицинских организациях </w:t>
      </w:r>
      <w:r w:rsidR="006456BE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6361D9">
        <w:rPr>
          <w:rFonts w:ascii="Times New Roman" w:hAnsi="Times New Roman" w:cs="Times New Roman"/>
          <w:sz w:val="28"/>
          <w:szCs w:val="28"/>
        </w:rPr>
        <w:t xml:space="preserve"> (Российской Федерации) в отчетном периоде, человек;</w:t>
      </w:r>
    </w:p>
    <w:p w:rsidR="00AF3905" w:rsidRPr="006361D9" w:rsidRDefault="00AF3905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1D9">
        <w:rPr>
          <w:rFonts w:ascii="Times New Roman" w:hAnsi="Times New Roman" w:cs="Times New Roman"/>
          <w:sz w:val="28"/>
          <w:szCs w:val="28"/>
        </w:rPr>
        <w:t xml:space="preserve">N - численность постоянного населения </w:t>
      </w:r>
      <w:r w:rsidR="006456BE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6361D9">
        <w:rPr>
          <w:rFonts w:ascii="Times New Roman" w:hAnsi="Times New Roman" w:cs="Times New Roman"/>
          <w:sz w:val="28"/>
          <w:szCs w:val="28"/>
        </w:rPr>
        <w:t xml:space="preserve"> (Российской Федерации) на конец отчетного года, человек.</w:t>
      </w:r>
    </w:p>
    <w:p w:rsidR="00AF3905" w:rsidRDefault="00AF3905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1D9">
        <w:rPr>
          <w:rFonts w:ascii="Times New Roman" w:hAnsi="Times New Roman" w:cs="Times New Roman"/>
          <w:sz w:val="28"/>
          <w:szCs w:val="28"/>
        </w:rPr>
        <w:t xml:space="preserve">Источником информации для расчета Показателя с ежемесячной и ежеквартальной периодичностью являются данные федерального регистра медицинских работников, являющегося подсистемой единой государственной информационной системы в сфере здравоохранения &lt;11&gt;, и государственной интегрированной информационной системы управления общественными финансами "Электронный бюджет" по субъектам Российской Федерации. </w:t>
      </w:r>
    </w:p>
    <w:p w:rsidR="00AF3905" w:rsidRPr="009765BA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</w:t>
      </w:r>
      <w:r w:rsidR="00AF3905" w:rsidRPr="000469D8">
        <w:rPr>
          <w:rFonts w:ascii="Times New Roman" w:hAnsi="Times New Roman" w:cs="Times New Roman"/>
          <w:sz w:val="28"/>
          <w:szCs w:val="28"/>
        </w:rPr>
        <w:t xml:space="preserve">. Укомплектованность медицинских организаций, оказывающих медицинскую помощь в амбулаторных условиях (доля занятых физическими лицами должностей от общего количества должностей в медицинских учреждениях, оказывающих медицинскую помощь в амбулаторных условиях), процентов, нарастающим итогом: врачами </w:t>
      </w:r>
      <w:hyperlink w:anchor="P348" w:history="1">
        <w:r w:rsidR="00AF3905" w:rsidRPr="000469D8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="00AF3905" w:rsidRPr="000469D8">
        <w:rPr>
          <w:rFonts w:ascii="Times New Roman" w:hAnsi="Times New Roman" w:cs="Times New Roman"/>
          <w:sz w:val="28"/>
          <w:szCs w:val="28"/>
        </w:rPr>
        <w:t>.</w:t>
      </w:r>
    </w:p>
    <w:p w:rsidR="00AF3905" w:rsidRPr="009765BA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</w:t>
      </w:r>
      <w:r w:rsidR="00AF3905" w:rsidRPr="00FC6455">
        <w:rPr>
          <w:rFonts w:ascii="Times New Roman" w:hAnsi="Times New Roman" w:cs="Times New Roman"/>
          <w:sz w:val="28"/>
          <w:szCs w:val="28"/>
        </w:rPr>
        <w:t xml:space="preserve">. </w:t>
      </w:r>
      <w:r w:rsidR="00AF3905" w:rsidRPr="000469D8">
        <w:rPr>
          <w:rFonts w:ascii="Times New Roman" w:hAnsi="Times New Roman" w:cs="Times New Roman"/>
          <w:sz w:val="28"/>
          <w:szCs w:val="28"/>
        </w:rPr>
        <w:t>Укомплектованность медицинских организаций, оказывающих медицинскую помощь в амбулаторных условиях (доля занятых физическими лицами должностей от общего количества должностей в медицинских учреждениях, оказывающих медицинскую помощь в амбулаторных условиях), процентов, нарастающим итогом: средними медицинскими работниками &lt;*&gt;.</w:t>
      </w:r>
    </w:p>
    <w:p w:rsidR="00AF3905" w:rsidRPr="009765BA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6.9</w:t>
      </w:r>
      <w:r w:rsidR="00AF3905" w:rsidRPr="00FC6455">
        <w:rPr>
          <w:rFonts w:ascii="Times New Roman" w:hAnsi="Times New Roman" w:cs="Times New Roman"/>
          <w:sz w:val="28"/>
          <w:szCs w:val="28"/>
        </w:rPr>
        <w:t xml:space="preserve">. </w:t>
      </w:r>
      <w:r w:rsidR="00AF3905" w:rsidRPr="000469D8">
        <w:rPr>
          <w:rFonts w:ascii="Times New Roman" w:hAnsi="Times New Roman" w:cs="Times New Roman"/>
          <w:sz w:val="28"/>
          <w:szCs w:val="28"/>
        </w:rPr>
        <w:t xml:space="preserve">Укомплектованность фельдшерских пунктов, фельдшерско-акушерских пунктов, врачебных амбулаторий медицинскими работниками </w:t>
      </w:r>
      <w:r w:rsidR="00AF3905" w:rsidRPr="000469D8">
        <w:rPr>
          <w:rFonts w:ascii="Times New Roman" w:hAnsi="Times New Roman" w:cs="Times New Roman"/>
          <w:sz w:val="28"/>
          <w:szCs w:val="28"/>
        </w:rPr>
        <w:lastRenderedPageBreak/>
        <w:t>&lt;*&gt;.</w:t>
      </w:r>
    </w:p>
    <w:p w:rsidR="00AF3905" w:rsidRPr="000469D8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6.10</w:t>
      </w:r>
      <w:r w:rsidR="00AF3905" w:rsidRPr="00FC6455">
        <w:rPr>
          <w:rFonts w:ascii="Times New Roman" w:hAnsi="Times New Roman" w:cs="Times New Roman"/>
          <w:sz w:val="28"/>
          <w:szCs w:val="28"/>
        </w:rPr>
        <w:t xml:space="preserve">. </w:t>
      </w:r>
      <w:r w:rsidR="00AF3905" w:rsidRPr="000469D8">
        <w:rPr>
          <w:rFonts w:ascii="Times New Roman" w:hAnsi="Times New Roman" w:cs="Times New Roman"/>
          <w:sz w:val="28"/>
          <w:szCs w:val="28"/>
        </w:rPr>
        <w:t xml:space="preserve">Число специалистов, участвующих в системе непрерывного образования медицинских работников, в том числе с использованием дистанционных образовательных технологий, тыс. человек нарастающим итогом. Значение показателя соответствует числу активных пользователей </w:t>
      </w:r>
      <w:proofErr w:type="gramStart"/>
      <w:r w:rsidR="00AF3905" w:rsidRPr="000469D8">
        <w:rPr>
          <w:rFonts w:ascii="Times New Roman" w:hAnsi="Times New Roman" w:cs="Times New Roman"/>
          <w:sz w:val="28"/>
          <w:szCs w:val="28"/>
        </w:rPr>
        <w:t>интернет-портала</w:t>
      </w:r>
      <w:proofErr w:type="gramEnd"/>
      <w:r w:rsidR="00AF3905" w:rsidRPr="000469D8">
        <w:rPr>
          <w:rFonts w:ascii="Times New Roman" w:hAnsi="Times New Roman" w:cs="Times New Roman"/>
          <w:sz w:val="28"/>
          <w:szCs w:val="28"/>
        </w:rPr>
        <w:t xml:space="preserve"> непрерывного медицинского и фармацевтического образования, расположенного в информационно-телекоммуникационной сети "Интернет" по адресу: http://edu.rosminzdrav.ru, являющегося подсистемой информационной системы обеспечения непрерывного медицинского образования, и рассчитывается по формуле:</w:t>
      </w:r>
    </w:p>
    <w:p w:rsidR="00AF3905" w:rsidRPr="000469D8" w:rsidRDefault="00AF3905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3905" w:rsidRPr="000469D8" w:rsidRDefault="00AF3905" w:rsidP="00C959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v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a</w:t>
      </w:r>
      <w:proofErr w:type="spellEnd"/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Pr="000469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где</w:t>
      </w:r>
    </w:p>
    <w:p w:rsidR="00AF3905" w:rsidRPr="000469D8" w:rsidRDefault="00AF3905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3905" w:rsidRPr="000469D8" w:rsidRDefault="00AF3905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v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специалистов, вовлеченных в систему непрерывного образования медицинских работников, в том числе с использованием дистанционных образовательных технологий;</w:t>
      </w:r>
    </w:p>
    <w:p w:rsidR="00AF3905" w:rsidRPr="000469D8" w:rsidRDefault="00AF3905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a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активных пользователей образовательного портала.</w:t>
      </w:r>
    </w:p>
    <w:p w:rsidR="00AF3905" w:rsidRDefault="00AF3905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оператора образовательного портала - федерального государственного бюджетного образовательного учреждения высшего образования "Российский национальный исследовательский медицинский университет имени Н.И.</w:t>
      </w:r>
      <w:r w:rsidR="00C9596D" w:rsidRPr="00C9596D">
        <w:rPr>
          <w:rFonts w:ascii="Times New Roman" w:hAnsi="Times New Roman" w:cs="Times New Roman"/>
          <w:sz w:val="28"/>
          <w:szCs w:val="28"/>
        </w:rPr>
        <w:t xml:space="preserve"> </w:t>
      </w:r>
      <w:r w:rsidRPr="000469D8">
        <w:rPr>
          <w:rFonts w:ascii="Times New Roman" w:hAnsi="Times New Roman" w:cs="Times New Roman"/>
          <w:sz w:val="28"/>
          <w:szCs w:val="28"/>
        </w:rPr>
        <w:t xml:space="preserve">Пирогова" Министерства здравоохранения Российской Федерации. </w:t>
      </w:r>
    </w:p>
    <w:p w:rsidR="00092D13" w:rsidRDefault="00092D13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2D13">
        <w:rPr>
          <w:rFonts w:ascii="Times New Roman" w:hAnsi="Times New Roman" w:cs="Times New Roman"/>
          <w:sz w:val="28"/>
          <w:szCs w:val="28"/>
        </w:rPr>
        <w:t>7. 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 (Брянская область)"</w:t>
      </w:r>
    </w:p>
    <w:p w:rsidR="00AF3905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</w:t>
      </w:r>
      <w:r w:rsidR="00AF3905">
        <w:rPr>
          <w:rFonts w:ascii="Times New Roman" w:hAnsi="Times New Roman" w:cs="Times New Roman"/>
          <w:sz w:val="28"/>
          <w:szCs w:val="28"/>
        </w:rPr>
        <w:t xml:space="preserve">. </w:t>
      </w:r>
      <w:r w:rsidR="006456BE" w:rsidRPr="00067B3C">
        <w:rPr>
          <w:rFonts w:ascii="Times New Roman" w:hAnsi="Times New Roman" w:cs="Times New Roman"/>
          <w:sz w:val="28"/>
          <w:szCs w:val="28"/>
        </w:rPr>
        <w:t xml:space="preserve">Доля автоматизированных рабочих мест медицинских работников государственных и муниципальных медицинских организаций </w:t>
      </w:r>
      <w:r w:rsidR="006456BE">
        <w:rPr>
          <w:rFonts w:ascii="Times New Roman" w:hAnsi="Times New Roman" w:cs="Times New Roman"/>
          <w:sz w:val="28"/>
          <w:szCs w:val="28"/>
        </w:rPr>
        <w:t>Брянской области</w:t>
      </w:r>
      <w:r w:rsidR="006456BE" w:rsidRPr="00067B3C">
        <w:rPr>
          <w:rFonts w:ascii="Times New Roman" w:hAnsi="Times New Roman" w:cs="Times New Roman"/>
          <w:sz w:val="28"/>
          <w:szCs w:val="28"/>
        </w:rPr>
        <w:t xml:space="preserve">, подключенных к защищенной сети передачи данных </w:t>
      </w:r>
      <w:r w:rsidR="006456BE">
        <w:rPr>
          <w:rFonts w:ascii="Times New Roman" w:hAnsi="Times New Roman" w:cs="Times New Roman"/>
          <w:sz w:val="28"/>
          <w:szCs w:val="28"/>
        </w:rPr>
        <w:t>Брянской области</w:t>
      </w:r>
      <w:r w:rsidR="006456BE" w:rsidRPr="00067B3C">
        <w:rPr>
          <w:rFonts w:ascii="Times New Roman" w:hAnsi="Times New Roman" w:cs="Times New Roman"/>
          <w:sz w:val="28"/>
          <w:szCs w:val="28"/>
        </w:rPr>
        <w:t>&lt;*&gt;.</w:t>
      </w:r>
    </w:p>
    <w:p w:rsidR="006456BE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</w:t>
      </w:r>
      <w:r w:rsidR="006456BE">
        <w:rPr>
          <w:rFonts w:ascii="Times New Roman" w:hAnsi="Times New Roman" w:cs="Times New Roman"/>
          <w:sz w:val="28"/>
          <w:szCs w:val="28"/>
        </w:rPr>
        <w:t xml:space="preserve">. </w:t>
      </w:r>
      <w:r w:rsidR="006456BE" w:rsidRPr="00DB41A4">
        <w:rPr>
          <w:rFonts w:ascii="Times New Roman" w:hAnsi="Times New Roman" w:cs="Times New Roman"/>
          <w:sz w:val="28"/>
          <w:szCs w:val="28"/>
        </w:rPr>
        <w:t xml:space="preserve">Доля  аптечных организаций, участвующих в реализации программ льготного лекарственного обеспечения, обеспечивает посредством системы (подсистемы) «Управление льготным лекарственным обеспечением» ГИС </w:t>
      </w:r>
      <w:r w:rsidR="006456BE">
        <w:rPr>
          <w:rFonts w:ascii="Times New Roman" w:hAnsi="Times New Roman" w:cs="Times New Roman"/>
          <w:sz w:val="28"/>
          <w:szCs w:val="28"/>
        </w:rPr>
        <w:t>Брянской области</w:t>
      </w:r>
      <w:r w:rsidR="006456BE" w:rsidRPr="00DB41A4">
        <w:rPr>
          <w:rFonts w:ascii="Times New Roman" w:hAnsi="Times New Roman" w:cs="Times New Roman"/>
          <w:sz w:val="28"/>
          <w:szCs w:val="28"/>
        </w:rPr>
        <w:t xml:space="preserve"> передачу сведений об оформленных рецептах на лекарственные препараты, медицинские изделия и специализированные продукты лечебного питания за счет бюджетных ассигнований федерального бюджета и бюджета </w:t>
      </w:r>
      <w:r w:rsidR="006456BE">
        <w:rPr>
          <w:rFonts w:ascii="Times New Roman" w:hAnsi="Times New Roman" w:cs="Times New Roman"/>
          <w:sz w:val="28"/>
          <w:szCs w:val="28"/>
        </w:rPr>
        <w:t>Брянской области</w:t>
      </w:r>
      <w:r w:rsidR="006456BE" w:rsidRPr="00DB41A4">
        <w:rPr>
          <w:rFonts w:ascii="Times New Roman" w:hAnsi="Times New Roman" w:cs="Times New Roman"/>
          <w:sz w:val="28"/>
          <w:szCs w:val="28"/>
        </w:rPr>
        <w:t xml:space="preserve"> в ЕГИСЗ</w:t>
      </w:r>
      <w:r w:rsidR="006456BE" w:rsidRPr="00067B3C">
        <w:rPr>
          <w:rFonts w:ascii="Times New Roman" w:hAnsi="Times New Roman" w:cs="Times New Roman"/>
          <w:sz w:val="28"/>
          <w:szCs w:val="28"/>
        </w:rPr>
        <w:t>&lt;*&gt;.</w:t>
      </w:r>
    </w:p>
    <w:p w:rsidR="006456BE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</w:t>
      </w:r>
      <w:r w:rsidR="006456BE">
        <w:rPr>
          <w:rFonts w:ascii="Times New Roman" w:hAnsi="Times New Roman" w:cs="Times New Roman"/>
          <w:sz w:val="28"/>
          <w:szCs w:val="28"/>
        </w:rPr>
        <w:t xml:space="preserve">. </w:t>
      </w:r>
      <w:r w:rsidR="006456BE" w:rsidRPr="00067B3C">
        <w:rPr>
          <w:rFonts w:ascii="Times New Roman" w:hAnsi="Times New Roman" w:cs="Times New Roman"/>
          <w:sz w:val="28"/>
          <w:szCs w:val="28"/>
        </w:rPr>
        <w:t xml:space="preserve">Доля государственных и муниципальных медицинских организаций </w:t>
      </w:r>
      <w:r w:rsidR="006456BE">
        <w:rPr>
          <w:rFonts w:ascii="Times New Roman" w:hAnsi="Times New Roman" w:cs="Times New Roman"/>
          <w:sz w:val="28"/>
          <w:szCs w:val="28"/>
        </w:rPr>
        <w:t>Брянской области</w:t>
      </w:r>
      <w:r w:rsidR="006456BE" w:rsidRPr="00067B3C">
        <w:rPr>
          <w:rFonts w:ascii="Times New Roman" w:hAnsi="Times New Roman" w:cs="Times New Roman"/>
          <w:sz w:val="28"/>
          <w:szCs w:val="28"/>
        </w:rPr>
        <w:t xml:space="preserve">, обеспечивающих межведомственное электронное взаимодействие с учреждениями </w:t>
      </w:r>
      <w:proofErr w:type="gramStart"/>
      <w:r w:rsidR="006456BE" w:rsidRPr="00067B3C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="006456BE" w:rsidRPr="00067B3C">
        <w:rPr>
          <w:rFonts w:ascii="Times New Roman" w:hAnsi="Times New Roman" w:cs="Times New Roman"/>
          <w:sz w:val="28"/>
          <w:szCs w:val="28"/>
        </w:rPr>
        <w:t xml:space="preserve"> экспертизы посредством ЕГИСЗ&lt;*&gt;.</w:t>
      </w:r>
    </w:p>
    <w:p w:rsidR="00EA5C3E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</w:t>
      </w:r>
      <w:r w:rsidR="00EA5C3E">
        <w:rPr>
          <w:rFonts w:ascii="Times New Roman" w:hAnsi="Times New Roman" w:cs="Times New Roman"/>
          <w:sz w:val="28"/>
          <w:szCs w:val="28"/>
        </w:rPr>
        <w:t xml:space="preserve">. </w:t>
      </w:r>
      <w:r w:rsidR="00EA5C3E" w:rsidRPr="00DB41A4">
        <w:rPr>
          <w:rFonts w:ascii="Times New Roman" w:hAnsi="Times New Roman" w:cs="Times New Roman"/>
          <w:sz w:val="28"/>
          <w:szCs w:val="28"/>
        </w:rPr>
        <w:t xml:space="preserve">Доля  государственных и муниципальных медицинских организаций, и их структурных подразделений </w:t>
      </w:r>
      <w:r w:rsidR="00EA5C3E">
        <w:rPr>
          <w:rFonts w:ascii="Times New Roman" w:hAnsi="Times New Roman" w:cs="Times New Roman"/>
          <w:sz w:val="28"/>
          <w:szCs w:val="28"/>
        </w:rPr>
        <w:t>Брянской области</w:t>
      </w:r>
      <w:r w:rsidR="00EA5C3E" w:rsidRPr="00DB41A4">
        <w:rPr>
          <w:rFonts w:ascii="Times New Roman" w:hAnsi="Times New Roman" w:cs="Times New Roman"/>
          <w:sz w:val="28"/>
          <w:szCs w:val="28"/>
        </w:rPr>
        <w:t xml:space="preserve"> (в том числе ФАП и ФП, подключённые к сети Интернет), которые формируют реестр счетов об оказанной медицинской помощи на основании сведений </w:t>
      </w:r>
      <w:r w:rsidR="00EA5C3E" w:rsidRPr="00DB41A4">
        <w:rPr>
          <w:rFonts w:ascii="Times New Roman" w:hAnsi="Times New Roman" w:cs="Times New Roman"/>
          <w:sz w:val="28"/>
          <w:szCs w:val="28"/>
        </w:rPr>
        <w:lastRenderedPageBreak/>
        <w:t>электронных медицинских карт граждан, застрахованных в системе обязательного медицинского страхования (далее - ОМС)</w:t>
      </w:r>
      <w:r w:rsidR="00EA5C3E" w:rsidRPr="00067B3C">
        <w:rPr>
          <w:rFonts w:ascii="Times New Roman" w:hAnsi="Times New Roman" w:cs="Times New Roman"/>
          <w:sz w:val="28"/>
          <w:szCs w:val="28"/>
        </w:rPr>
        <w:t>&lt;*&gt;.</w:t>
      </w:r>
    </w:p>
    <w:p w:rsidR="00EA5C3E" w:rsidRPr="000469D8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</w:t>
      </w:r>
      <w:r w:rsidR="00EA5C3E">
        <w:rPr>
          <w:rFonts w:ascii="Times New Roman" w:hAnsi="Times New Roman" w:cs="Times New Roman"/>
          <w:sz w:val="28"/>
          <w:szCs w:val="28"/>
        </w:rPr>
        <w:t xml:space="preserve">. </w:t>
      </w:r>
      <w:r w:rsidR="00EA5C3E" w:rsidRPr="000469D8">
        <w:rPr>
          <w:rFonts w:ascii="Times New Roman" w:hAnsi="Times New Roman" w:cs="Times New Roman"/>
          <w:sz w:val="28"/>
          <w:szCs w:val="28"/>
        </w:rPr>
        <w:t>Доля граждан, являющихся пользователями ЕПГУ, которым доступны электронные медицинские документы в личном кабинете пациента "Мое здоровье" по факту оказания медицинской помощи за период &lt;*&gt;.</w:t>
      </w:r>
    </w:p>
    <w:p w:rsidR="00EA5C3E" w:rsidRPr="000469D8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7.6</w:t>
      </w:r>
      <w:r w:rsidR="00EA5C3E">
        <w:rPr>
          <w:rFonts w:ascii="Times New Roman" w:hAnsi="Times New Roman" w:cs="Times New Roman"/>
          <w:sz w:val="28"/>
          <w:szCs w:val="28"/>
        </w:rPr>
        <w:t xml:space="preserve">. </w:t>
      </w:r>
      <w:r w:rsidR="00EA5C3E" w:rsidRPr="000469D8">
        <w:rPr>
          <w:rFonts w:ascii="Times New Roman" w:hAnsi="Times New Roman" w:cs="Times New Roman"/>
          <w:sz w:val="28"/>
          <w:szCs w:val="28"/>
        </w:rPr>
        <w:t>Доля записей на прием к врачу, совершенных гражданами дистанционно &lt;*&gt;.</w:t>
      </w:r>
    </w:p>
    <w:p w:rsidR="00EA5C3E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7.7</w:t>
      </w:r>
      <w:r w:rsidR="00EA5C3E">
        <w:rPr>
          <w:rFonts w:ascii="Times New Roman" w:hAnsi="Times New Roman" w:cs="Times New Roman"/>
          <w:sz w:val="28"/>
          <w:szCs w:val="28"/>
        </w:rPr>
        <w:t xml:space="preserve">. </w:t>
      </w:r>
      <w:r w:rsidR="00EA5C3E" w:rsidRPr="00DB41A4">
        <w:rPr>
          <w:rFonts w:ascii="Times New Roman" w:hAnsi="Times New Roman" w:cs="Times New Roman"/>
          <w:sz w:val="28"/>
          <w:szCs w:val="28"/>
        </w:rPr>
        <w:t>Доля  клинико</w:t>
      </w:r>
      <w:r w:rsidR="00EA5C3E">
        <w:rPr>
          <w:rFonts w:ascii="Times New Roman" w:hAnsi="Times New Roman" w:cs="Times New Roman"/>
          <w:sz w:val="28"/>
          <w:szCs w:val="28"/>
        </w:rPr>
        <w:t>-</w:t>
      </w:r>
      <w:r w:rsidR="00EA5C3E" w:rsidRPr="00DB41A4">
        <w:rPr>
          <w:rFonts w:ascii="Times New Roman" w:hAnsi="Times New Roman" w:cs="Times New Roman"/>
          <w:sz w:val="28"/>
          <w:szCs w:val="28"/>
        </w:rPr>
        <w:t xml:space="preserve">диагностических лабораторий медицинских организаций государственной и муниципальной систем здравоохранения </w:t>
      </w:r>
      <w:r w:rsidR="00EA5C3E">
        <w:rPr>
          <w:rFonts w:ascii="Times New Roman" w:hAnsi="Times New Roman" w:cs="Times New Roman"/>
          <w:sz w:val="28"/>
          <w:szCs w:val="28"/>
        </w:rPr>
        <w:t>Брянской области</w:t>
      </w:r>
      <w:r w:rsidR="00EA5C3E" w:rsidRPr="00DB41A4">
        <w:rPr>
          <w:rFonts w:ascii="Times New Roman" w:hAnsi="Times New Roman" w:cs="Times New Roman"/>
          <w:sz w:val="28"/>
          <w:szCs w:val="28"/>
        </w:rPr>
        <w:t>, подключенных к централизованной системе</w:t>
      </w:r>
      <w:r w:rsidR="00256460">
        <w:rPr>
          <w:rFonts w:ascii="Times New Roman" w:hAnsi="Times New Roman" w:cs="Times New Roman"/>
          <w:sz w:val="28"/>
          <w:szCs w:val="28"/>
        </w:rPr>
        <w:t xml:space="preserve"> </w:t>
      </w:r>
      <w:r w:rsidR="00EA5C3E" w:rsidRPr="00DB41A4">
        <w:rPr>
          <w:rFonts w:ascii="Times New Roman" w:hAnsi="Times New Roman" w:cs="Times New Roman"/>
          <w:sz w:val="28"/>
          <w:szCs w:val="28"/>
        </w:rPr>
        <w:t xml:space="preserve">(подсистеме) «Лабораторные исследования» ГИС </w:t>
      </w:r>
      <w:r w:rsidR="00EA5C3E">
        <w:rPr>
          <w:rFonts w:ascii="Times New Roman" w:hAnsi="Times New Roman" w:cs="Times New Roman"/>
          <w:sz w:val="28"/>
          <w:szCs w:val="28"/>
        </w:rPr>
        <w:t>Брянской области</w:t>
      </w:r>
      <w:r w:rsidR="00EA5C3E" w:rsidRPr="00067B3C">
        <w:rPr>
          <w:rFonts w:ascii="Times New Roman" w:hAnsi="Times New Roman" w:cs="Times New Roman"/>
          <w:sz w:val="28"/>
          <w:szCs w:val="28"/>
        </w:rPr>
        <w:t>&lt;*&gt;.</w:t>
      </w:r>
    </w:p>
    <w:p w:rsidR="00EA5C3E" w:rsidRDefault="004B072B" w:rsidP="00C9596D">
      <w:pPr>
        <w:pStyle w:val="ConsPlusNormal"/>
        <w:tabs>
          <w:tab w:val="left" w:pos="1485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7.8</w:t>
      </w:r>
      <w:r w:rsidR="00404423">
        <w:rPr>
          <w:rFonts w:ascii="Times New Roman" w:hAnsi="Times New Roman" w:cs="Times New Roman"/>
          <w:sz w:val="28"/>
          <w:szCs w:val="28"/>
        </w:rPr>
        <w:t xml:space="preserve">. </w:t>
      </w:r>
      <w:r w:rsidR="00256460">
        <w:rPr>
          <w:rFonts w:ascii="Times New Roman" w:hAnsi="Times New Roman" w:cs="Times New Roman"/>
          <w:sz w:val="28"/>
          <w:szCs w:val="28"/>
        </w:rPr>
        <w:tab/>
      </w:r>
      <w:r w:rsidR="00256460" w:rsidRPr="00256460">
        <w:rPr>
          <w:rFonts w:ascii="Times New Roman" w:hAnsi="Times New Roman" w:cs="Times New Roman"/>
          <w:sz w:val="28"/>
          <w:szCs w:val="28"/>
        </w:rPr>
        <w:t>Доля клинико-диагностических лабораторий медицинских организаций и клинико-диагностических лабораторий государственной и муниципальной систем здравоохранения Брянской области, обеспечивающих передачу СЭМД "Протокол лабораторного исследования"</w:t>
      </w:r>
      <w:r w:rsidR="00256460" w:rsidRPr="00067B3C">
        <w:rPr>
          <w:rFonts w:ascii="Times New Roman" w:hAnsi="Times New Roman" w:cs="Times New Roman"/>
          <w:sz w:val="28"/>
          <w:szCs w:val="28"/>
        </w:rPr>
        <w:t>&lt;*&gt;.</w:t>
      </w:r>
    </w:p>
    <w:p w:rsidR="00256460" w:rsidRDefault="004B072B" w:rsidP="00C9596D">
      <w:pPr>
        <w:pStyle w:val="ConsPlusNormal"/>
        <w:tabs>
          <w:tab w:val="left" w:pos="1485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7.9</w:t>
      </w:r>
      <w:r w:rsidR="00256460">
        <w:rPr>
          <w:rFonts w:ascii="Times New Roman" w:hAnsi="Times New Roman" w:cs="Times New Roman"/>
          <w:sz w:val="28"/>
          <w:szCs w:val="28"/>
        </w:rPr>
        <w:t xml:space="preserve">. </w:t>
      </w:r>
      <w:r w:rsidR="00256460" w:rsidRPr="00256460">
        <w:rPr>
          <w:rFonts w:ascii="Times New Roman" w:hAnsi="Times New Roman" w:cs="Times New Roman"/>
          <w:sz w:val="28"/>
          <w:szCs w:val="28"/>
        </w:rPr>
        <w:t>Доля клинико-диагностических лабораторий медицинских организаций и клинико-</w:t>
      </w:r>
      <w:proofErr w:type="spellStart"/>
      <w:r w:rsidR="00256460" w:rsidRPr="00256460">
        <w:rPr>
          <w:rFonts w:ascii="Times New Roman" w:hAnsi="Times New Roman" w:cs="Times New Roman"/>
          <w:sz w:val="28"/>
          <w:szCs w:val="28"/>
        </w:rPr>
        <w:t>дигностических</w:t>
      </w:r>
      <w:proofErr w:type="spellEnd"/>
      <w:r w:rsidR="00256460" w:rsidRPr="00256460">
        <w:rPr>
          <w:rFonts w:ascii="Times New Roman" w:hAnsi="Times New Roman" w:cs="Times New Roman"/>
          <w:sz w:val="28"/>
          <w:szCs w:val="28"/>
        </w:rPr>
        <w:t xml:space="preserve"> лабораторий государственной и муниципальной систем здравоохранения Брянской области, обеспечивающих передачу результатов лабораторных исследований на новую </w:t>
      </w:r>
      <w:proofErr w:type="spellStart"/>
      <w:r w:rsidR="00256460" w:rsidRPr="00256460">
        <w:rPr>
          <w:rFonts w:ascii="Times New Roman" w:hAnsi="Times New Roman" w:cs="Times New Roman"/>
          <w:sz w:val="28"/>
          <w:szCs w:val="28"/>
        </w:rPr>
        <w:t>коронавирусную</w:t>
      </w:r>
      <w:proofErr w:type="spellEnd"/>
      <w:r w:rsidR="00256460" w:rsidRPr="00256460">
        <w:rPr>
          <w:rFonts w:ascii="Times New Roman" w:hAnsi="Times New Roman" w:cs="Times New Roman"/>
          <w:sz w:val="28"/>
          <w:szCs w:val="28"/>
        </w:rPr>
        <w:t xml:space="preserve"> инфекцию (COVID-19) в РЭМД ЕГИСЗ</w:t>
      </w:r>
      <w:r w:rsidR="00256460" w:rsidRPr="00067B3C">
        <w:rPr>
          <w:rFonts w:ascii="Times New Roman" w:hAnsi="Times New Roman" w:cs="Times New Roman"/>
          <w:sz w:val="28"/>
          <w:szCs w:val="28"/>
        </w:rPr>
        <w:t>&lt;*&gt;.</w:t>
      </w:r>
    </w:p>
    <w:p w:rsidR="00256460" w:rsidRDefault="004B072B" w:rsidP="00C9596D">
      <w:pPr>
        <w:pStyle w:val="ConsPlusNormal"/>
        <w:tabs>
          <w:tab w:val="left" w:pos="1485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7.10</w:t>
      </w:r>
      <w:r w:rsidR="00256460">
        <w:rPr>
          <w:rFonts w:ascii="Times New Roman" w:hAnsi="Times New Roman" w:cs="Times New Roman"/>
          <w:sz w:val="28"/>
          <w:szCs w:val="28"/>
        </w:rPr>
        <w:t xml:space="preserve">. </w:t>
      </w:r>
      <w:r w:rsidR="00256460" w:rsidRPr="00256460">
        <w:rPr>
          <w:rFonts w:ascii="Times New Roman" w:hAnsi="Times New Roman" w:cs="Times New Roman"/>
          <w:sz w:val="28"/>
          <w:szCs w:val="28"/>
        </w:rPr>
        <w:t>Доля медицинских организаций государственной и муниципальной систем здравоохранения Брянской области, обеспечивающих межведомственное электронное взаимодействие с информационной системой Федерального фонда социального страхования в части передачи электронного листка нетрудоспособности посредством медицинских информационных систем медицинских организаций&lt;*&gt;.</w:t>
      </w:r>
    </w:p>
    <w:p w:rsidR="00256460" w:rsidRDefault="004B072B" w:rsidP="00C9596D">
      <w:pPr>
        <w:pStyle w:val="ConsPlusNormal"/>
        <w:tabs>
          <w:tab w:val="left" w:pos="1485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7.11</w:t>
      </w:r>
      <w:r w:rsidR="0025646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56460" w:rsidRPr="00256460">
        <w:rPr>
          <w:rFonts w:ascii="Times New Roman" w:hAnsi="Times New Roman" w:cs="Times New Roman"/>
          <w:sz w:val="28"/>
          <w:szCs w:val="28"/>
        </w:rPr>
        <w:t>Доля  медицинских организаций государственной и муниципальной систем здравоохранения Брянской области, обеспечивающих межведомственное электронное взаимодействие с Фондом социального страхования в части обмена сведениями об электронном родовом сертификате для оплаты услуг по медицинской помощи, оказанной женщинам в период беременности, и медицинской помощи, оказанной женщинам и новорожденным в период родов и в послеродовой период, а также по проведению профилактических медицинских осмотров ребенка в</w:t>
      </w:r>
      <w:proofErr w:type="gramEnd"/>
      <w:r w:rsidR="00256460" w:rsidRPr="00256460">
        <w:rPr>
          <w:rFonts w:ascii="Times New Roman" w:hAnsi="Times New Roman" w:cs="Times New Roman"/>
          <w:sz w:val="28"/>
          <w:szCs w:val="28"/>
        </w:rPr>
        <w:t xml:space="preserve"> течение первого года жизни&lt;*&gt;.</w:t>
      </w:r>
    </w:p>
    <w:p w:rsidR="00256460" w:rsidRPr="00256460" w:rsidRDefault="004B072B" w:rsidP="00C9596D">
      <w:pPr>
        <w:pStyle w:val="ConsPlusNormal"/>
        <w:tabs>
          <w:tab w:val="left" w:pos="1485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7.12</w:t>
      </w:r>
      <w:r w:rsidR="0025646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56460" w:rsidRPr="00256460">
        <w:rPr>
          <w:rFonts w:ascii="Times New Roman" w:hAnsi="Times New Roman" w:cs="Times New Roman"/>
          <w:sz w:val="28"/>
          <w:szCs w:val="28"/>
        </w:rPr>
        <w:t>Доля медицинских организаций государственной и муниципальной систем здравоохранения Брянской области, обеспечивает передачу в электронном виде медицинских свидетельств о рождении в Единых государственный реестр записей актов гражданского состояния посредством ЕГИСЗ&lt;*&gt;.</w:t>
      </w:r>
      <w:proofErr w:type="gramEnd"/>
    </w:p>
    <w:p w:rsidR="00256460" w:rsidRDefault="004B072B" w:rsidP="00C9596D">
      <w:pPr>
        <w:pStyle w:val="ConsPlusNormal"/>
        <w:tabs>
          <w:tab w:val="left" w:pos="1485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7.13</w:t>
      </w:r>
      <w:r w:rsidR="00256460" w:rsidRPr="00256460">
        <w:rPr>
          <w:rFonts w:ascii="Times New Roman" w:hAnsi="Times New Roman" w:cs="Times New Roman"/>
          <w:sz w:val="28"/>
          <w:szCs w:val="28"/>
        </w:rPr>
        <w:t>. Доля медицинских организаций государственной и муниципальной систем здравоохранения Брянской области, обеспечивает передачу в электронном виде медицинских свидетельств о смерти в ЕГР ЗАГС посредством ЕГИСЗ&lt;*&gt;.</w:t>
      </w:r>
    </w:p>
    <w:p w:rsidR="00EA5C3E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7.14</w:t>
      </w:r>
      <w:r w:rsidR="00256460">
        <w:rPr>
          <w:rFonts w:ascii="Times New Roman" w:hAnsi="Times New Roman" w:cs="Times New Roman"/>
          <w:sz w:val="28"/>
          <w:szCs w:val="28"/>
        </w:rPr>
        <w:t xml:space="preserve">. </w:t>
      </w:r>
      <w:r w:rsidR="00256460" w:rsidRPr="00256460">
        <w:rPr>
          <w:rFonts w:ascii="Times New Roman" w:hAnsi="Times New Roman" w:cs="Times New Roman"/>
          <w:sz w:val="28"/>
          <w:szCs w:val="28"/>
        </w:rPr>
        <w:t xml:space="preserve">Доля медицинских организаций государственной и муниципальной </w:t>
      </w:r>
      <w:r w:rsidR="00256460" w:rsidRPr="00256460">
        <w:rPr>
          <w:rFonts w:ascii="Times New Roman" w:hAnsi="Times New Roman" w:cs="Times New Roman"/>
          <w:sz w:val="28"/>
          <w:szCs w:val="28"/>
        </w:rPr>
        <w:lastRenderedPageBreak/>
        <w:t>систем здравоохранения Брянской области, обеспечивающих передачу СЭМД "Протокол телемедицинских консультаций" в Реестр электронных медицинских документов ЕГИСЗ&lt;*&gt;.</w:t>
      </w:r>
    </w:p>
    <w:p w:rsidR="00256460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7.15</w:t>
      </w:r>
      <w:r w:rsidR="00256460">
        <w:rPr>
          <w:rFonts w:ascii="Times New Roman" w:hAnsi="Times New Roman" w:cs="Times New Roman"/>
          <w:sz w:val="28"/>
          <w:szCs w:val="28"/>
        </w:rPr>
        <w:t xml:space="preserve">. </w:t>
      </w:r>
      <w:r w:rsidR="00256460" w:rsidRPr="00256460">
        <w:rPr>
          <w:rFonts w:ascii="Times New Roman" w:hAnsi="Times New Roman" w:cs="Times New Roman"/>
          <w:sz w:val="28"/>
          <w:szCs w:val="28"/>
        </w:rPr>
        <w:t xml:space="preserve">Доля медицинских организаций государственной и муниципальной систем здравоохранения Брянской области, обеспечивающих посредством ЕГИСЗ передачу сведений о прохождении медицинского освидетельствования на получение права ношения оружия и права заниматься частной детективной охранной деятельностью с целью обеспечения межведомственного электронного взаимодействия с </w:t>
      </w:r>
      <w:proofErr w:type="spellStart"/>
      <w:r w:rsidR="00256460" w:rsidRPr="00256460">
        <w:rPr>
          <w:rFonts w:ascii="Times New Roman" w:hAnsi="Times New Roman" w:cs="Times New Roman"/>
          <w:sz w:val="28"/>
          <w:szCs w:val="28"/>
        </w:rPr>
        <w:t>Росгвардией</w:t>
      </w:r>
      <w:proofErr w:type="spellEnd"/>
      <w:r w:rsidR="00256460" w:rsidRPr="00256460">
        <w:rPr>
          <w:rFonts w:ascii="Times New Roman" w:hAnsi="Times New Roman" w:cs="Times New Roman"/>
          <w:sz w:val="28"/>
          <w:szCs w:val="28"/>
        </w:rPr>
        <w:t>&lt;*&gt;.</w:t>
      </w:r>
    </w:p>
    <w:p w:rsidR="00256460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7.16</w:t>
      </w:r>
      <w:r w:rsidR="00256460">
        <w:rPr>
          <w:rFonts w:ascii="Times New Roman" w:hAnsi="Times New Roman" w:cs="Times New Roman"/>
          <w:sz w:val="28"/>
          <w:szCs w:val="28"/>
        </w:rPr>
        <w:t xml:space="preserve">. </w:t>
      </w:r>
      <w:r w:rsidR="00256460" w:rsidRPr="00256460">
        <w:rPr>
          <w:rFonts w:ascii="Times New Roman" w:hAnsi="Times New Roman" w:cs="Times New Roman"/>
          <w:sz w:val="28"/>
          <w:szCs w:val="28"/>
        </w:rPr>
        <w:t>Доля медицинских организаций государственной и муниципальной систем здравоохранения Брянской области, оказывающих медицинскую помощь в условиях стационара, обеспечивающих персонифицированный учет лекарственных средств&lt;*&gt;.</w:t>
      </w:r>
    </w:p>
    <w:p w:rsidR="00256460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7.17</w:t>
      </w:r>
      <w:r w:rsidR="00256460">
        <w:rPr>
          <w:rFonts w:ascii="Times New Roman" w:hAnsi="Times New Roman" w:cs="Times New Roman"/>
          <w:sz w:val="28"/>
          <w:szCs w:val="28"/>
        </w:rPr>
        <w:t xml:space="preserve">. </w:t>
      </w:r>
      <w:r w:rsidR="00256460" w:rsidRPr="00256460">
        <w:rPr>
          <w:rFonts w:ascii="Times New Roman" w:hAnsi="Times New Roman" w:cs="Times New Roman"/>
          <w:sz w:val="28"/>
          <w:szCs w:val="28"/>
        </w:rPr>
        <w:t>Доля медицинских организаций государственной и муниципальной систем здравоохранения Брянской</w:t>
      </w:r>
      <w:r w:rsidR="00256460">
        <w:rPr>
          <w:rFonts w:ascii="Times New Roman" w:hAnsi="Times New Roman" w:cs="Times New Roman"/>
          <w:sz w:val="28"/>
          <w:szCs w:val="28"/>
        </w:rPr>
        <w:t xml:space="preserve"> </w:t>
      </w:r>
      <w:r w:rsidR="00256460" w:rsidRPr="00256460">
        <w:rPr>
          <w:rFonts w:ascii="Times New Roman" w:hAnsi="Times New Roman" w:cs="Times New Roman"/>
          <w:sz w:val="28"/>
          <w:szCs w:val="28"/>
        </w:rPr>
        <w:t>области, перешедших на электронный медицинский документооборот согласно приказу от 07.09.2020 г. № 947н "Об утверждении порядка организации системы документооборота в сфере охраны здоровья в части ведения медицинской документации в форме электронных документов"&lt;*&gt;.</w:t>
      </w:r>
    </w:p>
    <w:p w:rsidR="00256460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7.18</w:t>
      </w:r>
      <w:r w:rsidR="0025646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56460" w:rsidRPr="000469D8">
        <w:rPr>
          <w:rFonts w:ascii="Times New Roman" w:hAnsi="Times New Roman" w:cs="Times New Roman"/>
          <w:sz w:val="28"/>
          <w:szCs w:val="28"/>
        </w:rPr>
        <w:t>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</w:t>
      </w:r>
      <w:r w:rsidR="00256460" w:rsidRPr="0025646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F0DC9" w:rsidRPr="000469D8" w:rsidRDefault="000F0DC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 xml:space="preserve">Показатель рассчитывается как соотношение количества территориально выделенных структурных подразделений медицинских организаций государственной и муниципальной систем здравоохранения, передающих информацию в подсистемы единой государственной информационной системы в сфере здравоохранения (далее - ЕГИСЗ):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"Федеральная электронная регистратура", "Федеральная интегрированная электронная медицинская карта", - к общему количеству территориально выделенных структурных подразделений медицинских организаций государственной и муниципальной систем здравоохранения, сведения о которых содержатся в подсистеме ЕГИСЗ "Федеральный реестр медицинских организаций", в процентах по формуле:</w:t>
      </w:r>
      <w:proofErr w:type="gramEnd"/>
    </w:p>
    <w:p w:rsidR="000F0DC9" w:rsidRPr="000469D8" w:rsidRDefault="000F0DC9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0DC9" w:rsidRPr="000469D8" w:rsidRDefault="000F0DC9" w:rsidP="00C959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D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si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proofErr w:type="gramStart"/>
      <w:r w:rsidRPr="000469D8"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мисi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0469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9D8">
        <w:rPr>
          <w:rFonts w:ascii="Times New Roman" w:hAnsi="Times New Roman" w:cs="Times New Roman"/>
          <w:sz w:val="28"/>
          <w:szCs w:val="28"/>
        </w:rPr>
        <w:t>D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армi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0469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9D8">
        <w:rPr>
          <w:rFonts w:ascii="Times New Roman" w:hAnsi="Times New Roman" w:cs="Times New Roman"/>
          <w:sz w:val="28"/>
          <w:szCs w:val="28"/>
        </w:rPr>
        <w:t>D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мрi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0469D8">
        <w:rPr>
          <w:rFonts w:ascii="Times New Roman" w:hAnsi="Times New Roman" w:cs="Times New Roman"/>
          <w:sz w:val="28"/>
          <w:szCs w:val="28"/>
        </w:rPr>
        <w:t xml:space="preserve"> 100%, </w:t>
      </w:r>
      <w:r>
        <w:rPr>
          <w:rFonts w:ascii="Times New Roman" w:hAnsi="Times New Roman" w:cs="Times New Roman"/>
          <w:sz w:val="28"/>
          <w:szCs w:val="28"/>
        </w:rPr>
        <w:t>где</w:t>
      </w:r>
    </w:p>
    <w:p w:rsidR="000F0DC9" w:rsidRPr="000469D8" w:rsidRDefault="000F0DC9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0DC9" w:rsidRPr="000469D8" w:rsidRDefault="000F0DC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469D8">
        <w:rPr>
          <w:rFonts w:ascii="Times New Roman" w:hAnsi="Times New Roman" w:cs="Times New Roman"/>
          <w:sz w:val="28"/>
          <w:szCs w:val="28"/>
        </w:rPr>
        <w:t>D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si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в процентах;</w:t>
      </w:r>
      <w:proofErr w:type="gramEnd"/>
    </w:p>
    <w:p w:rsidR="000F0DC9" w:rsidRPr="000469D8" w:rsidRDefault="000F0DC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469D8"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мисi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отношение количества территориально выделенных структурных подразделений государственных и муниципальных медицинских организаций, включая фельдшерско-акушерские пункты и фельдшерские </w:t>
      </w:r>
      <w:r w:rsidRPr="000469D8">
        <w:rPr>
          <w:rFonts w:ascii="Times New Roman" w:hAnsi="Times New Roman" w:cs="Times New Roman"/>
          <w:sz w:val="28"/>
          <w:szCs w:val="28"/>
        </w:rPr>
        <w:lastRenderedPageBreak/>
        <w:t xml:space="preserve">пункты, подключенные к информационно-телекоммуникационной сети "Интернет", использующих медицинские информационные системы, соответствующие требованиям Минздрава России, передающих информацию в подсистемы ЕГИСЗ: "Федеральная электронная регистратура", "Федеральная интегрированная электронная медицинская карта", - к общему количеству территориально выделенных структурных подразделений государственных и муниципальных медицинских, оказывающих медицинскую помощь и осуществляющих оформление медицинской документации. Методика расчета коэффициента представлена в </w:t>
      </w:r>
      <w:hyperlink r:id="rId6" w:history="1">
        <w:r w:rsidRPr="000469D8">
          <w:rPr>
            <w:rFonts w:ascii="Times New Roman" w:hAnsi="Times New Roman" w:cs="Times New Roman"/>
            <w:sz w:val="28"/>
            <w:szCs w:val="28"/>
          </w:rPr>
          <w:t>Приказе</w:t>
        </w:r>
      </w:hyperlink>
      <w:r w:rsidRPr="000469D8">
        <w:rPr>
          <w:rFonts w:ascii="Times New Roman" w:hAnsi="Times New Roman" w:cs="Times New Roman"/>
          <w:sz w:val="28"/>
          <w:szCs w:val="28"/>
        </w:rPr>
        <w:t xml:space="preserve"> Минздрава России от </w:t>
      </w:r>
      <w:r>
        <w:rPr>
          <w:rFonts w:ascii="Times New Roman" w:hAnsi="Times New Roman" w:cs="Times New Roman"/>
          <w:sz w:val="28"/>
          <w:szCs w:val="28"/>
        </w:rPr>
        <w:t>02.04.2021</w:t>
      </w:r>
      <w:r w:rsidRPr="000469D8">
        <w:rPr>
          <w:rFonts w:ascii="Times New Roman" w:hAnsi="Times New Roman" w:cs="Times New Roman"/>
          <w:sz w:val="28"/>
          <w:szCs w:val="28"/>
        </w:rPr>
        <w:t xml:space="preserve"> года N </w:t>
      </w:r>
      <w:r>
        <w:rPr>
          <w:rFonts w:ascii="Times New Roman" w:hAnsi="Times New Roman" w:cs="Times New Roman"/>
          <w:sz w:val="28"/>
          <w:szCs w:val="28"/>
        </w:rPr>
        <w:t>290</w:t>
      </w:r>
      <w:r w:rsidRPr="000469D8">
        <w:rPr>
          <w:rFonts w:ascii="Times New Roman" w:hAnsi="Times New Roman" w:cs="Times New Roman"/>
          <w:sz w:val="28"/>
          <w:szCs w:val="28"/>
        </w:rPr>
        <w:t xml:space="preserve"> "Об утверждении методик расчета показателей 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национальный проект "Здравоохранение";</w:t>
      </w:r>
    </w:p>
    <w:p w:rsidR="000F0DC9" w:rsidRPr="000469D8" w:rsidRDefault="000F0DC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469D8"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армi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коэффициент, принимающий значение 1 при достижении запланированного значения показателя "Количество автоматизированных рабочих мест в государственных и муниципальных медицинских организациях, ед." регионального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 в отчетном году или принимающий значение, равное отношению фактически достигнутого значения к запланированному на отчетный год;</w:t>
      </w:r>
    </w:p>
    <w:p w:rsidR="000F0DC9" w:rsidRPr="000469D8" w:rsidRDefault="000F0DC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469D8"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мрi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коэффициент, принимающий значение 1 при достижении запланированного значения показателя "Доля медицинских работников, участвующих в оказании медицинской помощи, для которых организованы автоматизированные рабочие места, подключенные к медицинским информационным системам государственных и муниципальных медицинских организаций, %, ед." регионального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 в отчетном году или принимающий значение, равное отношению фактически достигнутого значения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запланированному на отчетный год.</w:t>
      </w:r>
    </w:p>
    <w:p w:rsidR="000F0DC9" w:rsidRDefault="000F0DC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подсистем ЕГИСЗ: "Федеральный реестр медицинских организаций", "Федеральная электронная регистратура", "Федеральная интегрированная электронная медицинская карта".</w:t>
      </w:r>
    </w:p>
    <w:p w:rsidR="000F0DC9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7.19</w:t>
      </w:r>
      <w:r w:rsidR="00256460">
        <w:rPr>
          <w:rFonts w:ascii="Times New Roman" w:hAnsi="Times New Roman" w:cs="Times New Roman"/>
          <w:sz w:val="28"/>
          <w:szCs w:val="28"/>
        </w:rPr>
        <w:t>.</w:t>
      </w:r>
      <w:r w:rsidR="000F0DC9">
        <w:rPr>
          <w:rFonts w:ascii="Times New Roman" w:hAnsi="Times New Roman" w:cs="Times New Roman"/>
          <w:sz w:val="28"/>
          <w:szCs w:val="28"/>
        </w:rPr>
        <w:t xml:space="preserve"> </w:t>
      </w:r>
      <w:r w:rsidR="000F0DC9" w:rsidRPr="009765BA">
        <w:rPr>
          <w:rFonts w:ascii="Times New Roman" w:hAnsi="Times New Roman" w:cs="Times New Roman"/>
          <w:sz w:val="28"/>
          <w:szCs w:val="28"/>
        </w:rPr>
        <w:t>Доля медицинских организаций государственной и муниципальной систем здравоохранения, подключенных к централизованным подсистемам государственных информационных система в сфере здравоохранения Брянской области</w:t>
      </w:r>
      <w:r w:rsidR="000F0DC9" w:rsidRPr="00067B3C">
        <w:rPr>
          <w:rFonts w:ascii="Times New Roman" w:hAnsi="Times New Roman" w:cs="Times New Roman"/>
          <w:sz w:val="28"/>
          <w:szCs w:val="28"/>
        </w:rPr>
        <w:t>&lt;*&gt;.</w:t>
      </w:r>
    </w:p>
    <w:p w:rsidR="00256460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7.20</w:t>
      </w:r>
      <w:r w:rsidR="000F0DC9">
        <w:rPr>
          <w:rFonts w:ascii="Times New Roman" w:hAnsi="Times New Roman" w:cs="Times New Roman"/>
          <w:sz w:val="28"/>
          <w:szCs w:val="28"/>
        </w:rPr>
        <w:t xml:space="preserve">. </w:t>
      </w:r>
      <w:r w:rsidR="000F0DC9" w:rsidRPr="000F0DC9">
        <w:rPr>
          <w:rFonts w:ascii="Times New Roman" w:hAnsi="Times New Roman" w:cs="Times New Roman"/>
          <w:sz w:val="28"/>
          <w:szCs w:val="28"/>
        </w:rPr>
        <w:t>Доля медицинских работников, участвующих в оказании медицинской помощи, для которых организованы автоматизированные рабочие места, подключенные к медицинским информационным системам государственных и муниципальных организаций Брянской области&lt;*&gt;.</w:t>
      </w:r>
    </w:p>
    <w:p w:rsidR="000F0DC9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7.21</w:t>
      </w:r>
      <w:r w:rsidR="000F0DC9">
        <w:rPr>
          <w:rFonts w:ascii="Times New Roman" w:hAnsi="Times New Roman" w:cs="Times New Roman"/>
          <w:sz w:val="28"/>
          <w:szCs w:val="28"/>
        </w:rPr>
        <w:t xml:space="preserve">. </w:t>
      </w:r>
      <w:r w:rsidR="000F0DC9" w:rsidRPr="000F0DC9">
        <w:rPr>
          <w:rFonts w:ascii="Times New Roman" w:hAnsi="Times New Roman" w:cs="Times New Roman"/>
          <w:sz w:val="28"/>
          <w:szCs w:val="28"/>
        </w:rPr>
        <w:t xml:space="preserve">Доля направления на </w:t>
      </w:r>
      <w:proofErr w:type="gramStart"/>
      <w:r w:rsidR="000F0DC9" w:rsidRPr="000F0DC9">
        <w:rPr>
          <w:rFonts w:ascii="Times New Roman" w:hAnsi="Times New Roman" w:cs="Times New Roman"/>
          <w:sz w:val="28"/>
          <w:szCs w:val="28"/>
        </w:rPr>
        <w:t>медико-социальную</w:t>
      </w:r>
      <w:proofErr w:type="gramEnd"/>
      <w:r w:rsidR="000F0DC9" w:rsidRPr="000F0DC9">
        <w:rPr>
          <w:rFonts w:ascii="Times New Roman" w:hAnsi="Times New Roman" w:cs="Times New Roman"/>
          <w:sz w:val="28"/>
          <w:szCs w:val="28"/>
        </w:rPr>
        <w:t xml:space="preserve"> экспертизу, </w:t>
      </w:r>
      <w:r w:rsidR="000F0DC9" w:rsidRPr="000F0DC9">
        <w:rPr>
          <w:rFonts w:ascii="Times New Roman" w:hAnsi="Times New Roman" w:cs="Times New Roman"/>
          <w:sz w:val="28"/>
          <w:szCs w:val="28"/>
        </w:rPr>
        <w:lastRenderedPageBreak/>
        <w:t>формируемых в медицинских организациях государственной и муниципальной систем здравоохранения Брянской области в форме электронных медицинских документов, зарегистрированных в РЭМД ЕГИСЗ&lt;*&gt;.</w:t>
      </w:r>
    </w:p>
    <w:p w:rsidR="000F0DC9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7.22</w:t>
      </w:r>
      <w:r w:rsidR="000F0DC9">
        <w:rPr>
          <w:rFonts w:ascii="Times New Roman" w:hAnsi="Times New Roman" w:cs="Times New Roman"/>
          <w:sz w:val="28"/>
          <w:szCs w:val="28"/>
        </w:rPr>
        <w:t xml:space="preserve">. </w:t>
      </w:r>
      <w:r w:rsidR="000F0DC9" w:rsidRPr="000469D8">
        <w:rPr>
          <w:rFonts w:ascii="Times New Roman" w:hAnsi="Times New Roman" w:cs="Times New Roman"/>
          <w:sz w:val="28"/>
          <w:szCs w:val="28"/>
        </w:rPr>
        <w:t xml:space="preserve">Доля случаев оказания медицинской помощи, по которым предоставлены электронные медицинские документы в подсистеме ЕГИСЗ за период </w:t>
      </w:r>
      <w:hyperlink w:anchor="P348" w:history="1">
        <w:r w:rsidR="000F0DC9" w:rsidRPr="000469D8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="000F0DC9" w:rsidRPr="000469D8">
        <w:rPr>
          <w:rFonts w:ascii="Times New Roman" w:hAnsi="Times New Roman" w:cs="Times New Roman"/>
          <w:sz w:val="28"/>
          <w:szCs w:val="28"/>
        </w:rPr>
        <w:t>.</w:t>
      </w:r>
    </w:p>
    <w:p w:rsidR="000F0DC9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7.23</w:t>
      </w:r>
      <w:r w:rsidR="000F0DC9">
        <w:rPr>
          <w:rFonts w:ascii="Times New Roman" w:hAnsi="Times New Roman" w:cs="Times New Roman"/>
          <w:sz w:val="28"/>
          <w:szCs w:val="28"/>
        </w:rPr>
        <w:t xml:space="preserve">. </w:t>
      </w:r>
      <w:r w:rsidR="000F0DC9" w:rsidRPr="000F0DC9">
        <w:rPr>
          <w:rFonts w:ascii="Times New Roman" w:hAnsi="Times New Roman" w:cs="Times New Roman"/>
          <w:sz w:val="28"/>
          <w:szCs w:val="28"/>
        </w:rPr>
        <w:t>Доля станций скорой медицинской помощи, обеспечивающих передачу СЭМД "Карта вызова скорой медицинской помощи" в РЭМД ЕГИСЗ</w:t>
      </w:r>
      <w:r w:rsidR="000F0DC9">
        <w:rPr>
          <w:rFonts w:ascii="Times New Roman" w:hAnsi="Times New Roman" w:cs="Times New Roman"/>
          <w:sz w:val="28"/>
          <w:szCs w:val="28"/>
        </w:rPr>
        <w:t xml:space="preserve"> </w:t>
      </w:r>
      <w:r w:rsidR="000F0DC9" w:rsidRPr="000F0DC9">
        <w:rPr>
          <w:rFonts w:ascii="Times New Roman" w:hAnsi="Times New Roman" w:cs="Times New Roman"/>
          <w:sz w:val="28"/>
          <w:szCs w:val="28"/>
        </w:rPr>
        <w:t>&lt;*&gt;.</w:t>
      </w:r>
    </w:p>
    <w:p w:rsidR="000F0DC9" w:rsidRDefault="000F0DC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B072B">
        <w:rPr>
          <w:rFonts w:ascii="Times New Roman" w:hAnsi="Times New Roman" w:cs="Times New Roman"/>
          <w:sz w:val="28"/>
          <w:szCs w:val="28"/>
        </w:rPr>
        <w:t>.24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F0DC9">
        <w:rPr>
          <w:rFonts w:ascii="Times New Roman" w:hAnsi="Times New Roman" w:cs="Times New Roman"/>
          <w:sz w:val="28"/>
          <w:szCs w:val="28"/>
        </w:rPr>
        <w:t>Доля  территориально выделенных структурных подразделений медицинских организаций государственной и муниципальной систем здравоохранения Брянской области (в том числе ФАП и ФП, подключённые к сети Интернет) обеспечивает посредством системы (подсистемы) «Управление льготным лекарственным обеспечением» ГИС Брянской области передачу сведений об оформленных рецептах на лекарственные препараты, медицинские изделия и специализированные продукты лечебного питания за счет бюджетных ассигнований федерального бюджета и бюджета Брянской области</w:t>
      </w:r>
      <w:proofErr w:type="gramEnd"/>
      <w:r w:rsidRPr="000F0DC9">
        <w:rPr>
          <w:rFonts w:ascii="Times New Roman" w:hAnsi="Times New Roman" w:cs="Times New Roman"/>
          <w:sz w:val="28"/>
          <w:szCs w:val="28"/>
        </w:rPr>
        <w:t xml:space="preserve"> в ЕГИСЗ&lt;*&gt;.</w:t>
      </w:r>
    </w:p>
    <w:p w:rsidR="00B6505D" w:rsidRDefault="00B6505D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B072B">
        <w:rPr>
          <w:rFonts w:ascii="Times New Roman" w:hAnsi="Times New Roman" w:cs="Times New Roman"/>
          <w:sz w:val="28"/>
          <w:szCs w:val="28"/>
        </w:rPr>
        <w:t>.25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B41A4">
        <w:rPr>
          <w:rFonts w:ascii="Times New Roman" w:hAnsi="Times New Roman" w:cs="Times New Roman"/>
          <w:sz w:val="28"/>
          <w:szCs w:val="28"/>
        </w:rPr>
        <w:t xml:space="preserve">Доля  территориально выделенных структурных подразделений медицинских организаций государственной и муниципальной систем здравоохранения </w:t>
      </w: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DB41A4">
        <w:rPr>
          <w:rFonts w:ascii="Times New Roman" w:hAnsi="Times New Roman" w:cs="Times New Roman"/>
          <w:sz w:val="28"/>
          <w:szCs w:val="28"/>
        </w:rPr>
        <w:t xml:space="preserve"> (в том числе ФАП и ФП, подключённые к сети Интернет), подключённых к централизованной системе (подсистеме) «Интегрированная электронная медицинская карта» ГИС </w:t>
      </w: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067B3C">
        <w:rPr>
          <w:rFonts w:ascii="Times New Roman" w:hAnsi="Times New Roman" w:cs="Times New Roman"/>
          <w:sz w:val="28"/>
          <w:szCs w:val="28"/>
        </w:rPr>
        <w:t>&lt;*&gt;.</w:t>
      </w:r>
      <w:proofErr w:type="gramEnd"/>
    </w:p>
    <w:p w:rsidR="00B6505D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7.26.</w:t>
      </w:r>
      <w:r w:rsidR="00B6505D">
        <w:rPr>
          <w:rFonts w:ascii="Times New Roman" w:hAnsi="Times New Roman" w:cs="Times New Roman"/>
          <w:sz w:val="28"/>
          <w:szCs w:val="28"/>
        </w:rPr>
        <w:t xml:space="preserve"> </w:t>
      </w:r>
      <w:r w:rsidR="00B6505D" w:rsidRPr="00B6505D">
        <w:rPr>
          <w:rFonts w:ascii="Times New Roman" w:hAnsi="Times New Roman" w:cs="Times New Roman"/>
          <w:sz w:val="28"/>
          <w:szCs w:val="28"/>
        </w:rPr>
        <w:t xml:space="preserve">Доля территориально-выделенных структурных подразделений медицинских организаций государственной и муниципальной систем здравоохранения Брянской области (в том </w:t>
      </w:r>
      <w:proofErr w:type="gramStart"/>
      <w:r w:rsidR="00B6505D" w:rsidRPr="00B6505D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="00B6505D" w:rsidRPr="00B6505D">
        <w:rPr>
          <w:rFonts w:ascii="Times New Roman" w:hAnsi="Times New Roman" w:cs="Times New Roman"/>
          <w:sz w:val="28"/>
          <w:szCs w:val="28"/>
        </w:rPr>
        <w:t xml:space="preserve"> ФАП и ФП, подключённые к сети Интернет), использующих электронный сервис идентификации граждан по полису ОМС и документам, удостоверяющим личность&lt;*&gt;.</w:t>
      </w:r>
    </w:p>
    <w:p w:rsidR="00B6505D" w:rsidRDefault="00B6505D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B072B">
        <w:rPr>
          <w:rFonts w:ascii="Times New Roman" w:hAnsi="Times New Roman" w:cs="Times New Roman"/>
          <w:sz w:val="28"/>
          <w:szCs w:val="28"/>
        </w:rPr>
        <w:t>.27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67B3C">
        <w:rPr>
          <w:rFonts w:ascii="Times New Roman" w:hAnsi="Times New Roman" w:cs="Times New Roman"/>
          <w:sz w:val="28"/>
          <w:szCs w:val="28"/>
        </w:rPr>
        <w:t xml:space="preserve">Доля территориально-выделенных структурных подразделений медицинских организаций государственной и муниципальной систем здравоохранения </w:t>
      </w: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067B3C">
        <w:rPr>
          <w:rFonts w:ascii="Times New Roman" w:hAnsi="Times New Roman" w:cs="Times New Roman"/>
          <w:sz w:val="28"/>
          <w:szCs w:val="28"/>
        </w:rPr>
        <w:t xml:space="preserve"> (в том числе ФАП и ФП, подключенные к сети Интернет), обеспечивающих сервис записи на вакцинацию и информирование о фактически проведенных мероприятиях по вакцинопрофилактике в ЛКП «Мое здоровье» на ЕПГУ&lt;*&gt;.</w:t>
      </w:r>
      <w:proofErr w:type="gramEnd"/>
    </w:p>
    <w:p w:rsidR="00B6505D" w:rsidRDefault="00B6505D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B072B">
        <w:rPr>
          <w:rFonts w:ascii="Times New Roman" w:hAnsi="Times New Roman" w:cs="Times New Roman"/>
          <w:sz w:val="28"/>
          <w:szCs w:val="28"/>
        </w:rPr>
        <w:t>.28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6505D">
        <w:rPr>
          <w:rFonts w:ascii="Times New Roman" w:hAnsi="Times New Roman" w:cs="Times New Roman"/>
          <w:sz w:val="28"/>
          <w:szCs w:val="28"/>
        </w:rPr>
        <w:t xml:space="preserve">Доля территориально-выделенных структурных подразделений медицинских организаций государственной и муниципальной систем здравоохранения Брянской области (в то числе ФАП и ФП, подключённые к сети интернет), оказывающих первичную медико-санитарную </w:t>
      </w:r>
      <w:proofErr w:type="spellStart"/>
      <w:r w:rsidRPr="00B6505D">
        <w:rPr>
          <w:rFonts w:ascii="Times New Roman" w:hAnsi="Times New Roman" w:cs="Times New Roman"/>
          <w:sz w:val="28"/>
          <w:szCs w:val="28"/>
        </w:rPr>
        <w:t>поощь</w:t>
      </w:r>
      <w:proofErr w:type="spellEnd"/>
      <w:r w:rsidRPr="00B6505D">
        <w:rPr>
          <w:rFonts w:ascii="Times New Roman" w:hAnsi="Times New Roman" w:cs="Times New Roman"/>
          <w:sz w:val="28"/>
          <w:szCs w:val="28"/>
        </w:rPr>
        <w:t>, в том числе специализированную, использует медицинские информационные системы, соответствующие требованиям Минздрава России и обеспечивает информационное взаимодействие с подсистемами ЕГИСЗ &lt;*&gt;.</w:t>
      </w:r>
      <w:proofErr w:type="gramEnd"/>
    </w:p>
    <w:p w:rsidR="00B6505D" w:rsidRDefault="00B6505D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</w:t>
      </w:r>
      <w:r w:rsidR="004B072B">
        <w:rPr>
          <w:rFonts w:ascii="Times New Roman" w:hAnsi="Times New Roman" w:cs="Times New Roman"/>
          <w:sz w:val="28"/>
          <w:szCs w:val="28"/>
        </w:rPr>
        <w:t>.29.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6505D">
        <w:rPr>
          <w:rFonts w:ascii="Times New Roman" w:hAnsi="Times New Roman" w:cs="Times New Roman"/>
          <w:sz w:val="28"/>
          <w:szCs w:val="28"/>
        </w:rPr>
        <w:t xml:space="preserve">Доля  территориально-выделенных структурных подразделений медицинских организаций государственной и муниципальной систем </w:t>
      </w:r>
      <w:r w:rsidRPr="00B6505D">
        <w:rPr>
          <w:rFonts w:ascii="Times New Roman" w:hAnsi="Times New Roman" w:cs="Times New Roman"/>
          <w:sz w:val="28"/>
          <w:szCs w:val="28"/>
        </w:rPr>
        <w:lastRenderedPageBreak/>
        <w:t>здравоохранения Брянской области (в том числе ФАП и ФП, подключённые к сети Интернет), подключенных к централизованной системе (подсистеме) «Лабораторные исследования» ГИС Брянской области&lt;*&gt;.</w:t>
      </w:r>
      <w:proofErr w:type="gramEnd"/>
    </w:p>
    <w:p w:rsidR="00B6505D" w:rsidRDefault="00B6505D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B072B">
        <w:rPr>
          <w:rFonts w:ascii="Times New Roman" w:hAnsi="Times New Roman" w:cs="Times New Roman"/>
          <w:sz w:val="28"/>
          <w:szCs w:val="28"/>
        </w:rPr>
        <w:t>.30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B41A4">
        <w:rPr>
          <w:rFonts w:ascii="Times New Roman" w:hAnsi="Times New Roman" w:cs="Times New Roman"/>
          <w:sz w:val="28"/>
          <w:szCs w:val="28"/>
        </w:rPr>
        <w:t xml:space="preserve">Доля  территориально-выделенных структурных подразделений медицинских организаций государственной и муниципальной систем здравоохранения </w:t>
      </w: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DB41A4">
        <w:rPr>
          <w:rFonts w:ascii="Times New Roman" w:hAnsi="Times New Roman" w:cs="Times New Roman"/>
          <w:sz w:val="28"/>
          <w:szCs w:val="28"/>
        </w:rPr>
        <w:t xml:space="preserve"> (в том числе ФАП и ФП, подключенные к сети Интернет), подключенных к централизованной системе (подсистеме) «Организация оказания профилактической медицинской помощи (диспансеризация, диспансерное наблюдение, профилактические осмотры)» ГИС </w:t>
      </w: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067B3C">
        <w:rPr>
          <w:rFonts w:ascii="Times New Roman" w:hAnsi="Times New Roman" w:cs="Times New Roman"/>
          <w:sz w:val="28"/>
          <w:szCs w:val="28"/>
        </w:rPr>
        <w:t>&lt;*&gt;.</w:t>
      </w:r>
      <w:proofErr w:type="gramEnd"/>
    </w:p>
    <w:p w:rsidR="00B6505D" w:rsidRDefault="00B6505D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B072B">
        <w:rPr>
          <w:rFonts w:ascii="Times New Roman" w:hAnsi="Times New Roman" w:cs="Times New Roman"/>
          <w:sz w:val="28"/>
          <w:szCs w:val="28"/>
        </w:rPr>
        <w:t>.31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B41A4">
        <w:rPr>
          <w:rFonts w:ascii="Times New Roman" w:hAnsi="Times New Roman" w:cs="Times New Roman"/>
          <w:sz w:val="28"/>
          <w:szCs w:val="28"/>
        </w:rPr>
        <w:t xml:space="preserve">Доля  территориально-выделенных структурных подразделений медицинских организаций государственной и муниципальной систем здравоохранения </w:t>
      </w: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DB41A4">
        <w:rPr>
          <w:rFonts w:ascii="Times New Roman" w:hAnsi="Times New Roman" w:cs="Times New Roman"/>
          <w:sz w:val="28"/>
          <w:szCs w:val="28"/>
        </w:rPr>
        <w:t xml:space="preserve"> (в том числе ФАП и ФП, подключенные к сети Интернет), подключенных к централизованной системе (подсистеме) «Телемедицинские консультации» ГИС </w:t>
      </w: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067B3C">
        <w:rPr>
          <w:rFonts w:ascii="Times New Roman" w:hAnsi="Times New Roman" w:cs="Times New Roman"/>
          <w:sz w:val="28"/>
          <w:szCs w:val="28"/>
        </w:rPr>
        <w:t>&lt;*&gt;.</w:t>
      </w:r>
      <w:proofErr w:type="gramEnd"/>
    </w:p>
    <w:p w:rsidR="00B6505D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7.32</w:t>
      </w:r>
      <w:r w:rsidR="00B6505D">
        <w:rPr>
          <w:rFonts w:ascii="Times New Roman" w:hAnsi="Times New Roman" w:cs="Times New Roman"/>
          <w:sz w:val="28"/>
          <w:szCs w:val="28"/>
        </w:rPr>
        <w:t>.</w:t>
      </w:r>
      <w:r w:rsidR="00B6505D" w:rsidRPr="00B6505D">
        <w:rPr>
          <w:rFonts w:ascii="Times New Roman" w:hAnsi="Times New Roman" w:cs="Times New Roman"/>
          <w:sz w:val="28"/>
          <w:szCs w:val="28"/>
        </w:rPr>
        <w:t xml:space="preserve"> </w:t>
      </w:r>
      <w:r w:rsidR="00B6505D" w:rsidRPr="00DB41A4">
        <w:rPr>
          <w:rFonts w:ascii="Times New Roman" w:hAnsi="Times New Roman" w:cs="Times New Roman"/>
          <w:sz w:val="28"/>
          <w:szCs w:val="28"/>
        </w:rPr>
        <w:t xml:space="preserve">Доля  территориально-выделенных структурных подразделений медицинских организаций государственной и муниципальной систем здравоохранения </w:t>
      </w:r>
      <w:r w:rsidR="00B6505D">
        <w:rPr>
          <w:rFonts w:ascii="Times New Roman" w:hAnsi="Times New Roman" w:cs="Times New Roman"/>
          <w:sz w:val="28"/>
          <w:szCs w:val="28"/>
        </w:rPr>
        <w:t>Брянской области</w:t>
      </w:r>
      <w:r w:rsidR="00B6505D" w:rsidRPr="00DB41A4">
        <w:rPr>
          <w:rFonts w:ascii="Times New Roman" w:hAnsi="Times New Roman" w:cs="Times New Roman"/>
          <w:sz w:val="28"/>
          <w:szCs w:val="28"/>
        </w:rPr>
        <w:t xml:space="preserve"> общего профиля и </w:t>
      </w:r>
      <w:proofErr w:type="gramStart"/>
      <w:r w:rsidR="00B6505D" w:rsidRPr="00DB41A4">
        <w:rPr>
          <w:rFonts w:ascii="Times New Roman" w:hAnsi="Times New Roman" w:cs="Times New Roman"/>
          <w:sz w:val="28"/>
          <w:szCs w:val="28"/>
        </w:rPr>
        <w:t>сердечно-сосудистых</w:t>
      </w:r>
      <w:proofErr w:type="gramEnd"/>
      <w:r w:rsidR="00B6505D" w:rsidRPr="00DB41A4">
        <w:rPr>
          <w:rFonts w:ascii="Times New Roman" w:hAnsi="Times New Roman" w:cs="Times New Roman"/>
          <w:sz w:val="28"/>
          <w:szCs w:val="28"/>
        </w:rPr>
        <w:t xml:space="preserve"> центров, участвующих в оказании медицинской помощи больным сердечно-сосудистыми заболеваниями, подключенных к централизованной системе (подсистеме) «Организация оказания медицинской помощи больным сердечно-сосудистыми заболеваниями» ГИС </w:t>
      </w:r>
      <w:r w:rsidR="00B6505D">
        <w:rPr>
          <w:rFonts w:ascii="Times New Roman" w:hAnsi="Times New Roman" w:cs="Times New Roman"/>
          <w:sz w:val="28"/>
          <w:szCs w:val="28"/>
        </w:rPr>
        <w:t>Брянской области</w:t>
      </w:r>
      <w:r w:rsidR="00B6505D" w:rsidRPr="00067B3C">
        <w:rPr>
          <w:rFonts w:ascii="Times New Roman" w:hAnsi="Times New Roman" w:cs="Times New Roman"/>
          <w:sz w:val="28"/>
          <w:szCs w:val="28"/>
        </w:rPr>
        <w:t>&lt;*&gt;.</w:t>
      </w:r>
    </w:p>
    <w:p w:rsidR="00B6505D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7.33</w:t>
      </w:r>
      <w:r w:rsidR="00B6505D">
        <w:rPr>
          <w:rFonts w:ascii="Times New Roman" w:hAnsi="Times New Roman" w:cs="Times New Roman"/>
          <w:sz w:val="28"/>
          <w:szCs w:val="28"/>
        </w:rPr>
        <w:t xml:space="preserve">. </w:t>
      </w:r>
      <w:r w:rsidR="00B6505D" w:rsidRPr="00067B3C">
        <w:rPr>
          <w:rFonts w:ascii="Times New Roman" w:hAnsi="Times New Roman" w:cs="Times New Roman"/>
          <w:sz w:val="28"/>
          <w:szCs w:val="28"/>
        </w:rPr>
        <w:t xml:space="preserve">Доля территориально-выделенных структурных подразделений медицинских организаций государственной и муниципальной систем здравоохранения </w:t>
      </w:r>
      <w:r w:rsidR="00B6505D">
        <w:rPr>
          <w:rFonts w:ascii="Times New Roman" w:hAnsi="Times New Roman" w:cs="Times New Roman"/>
          <w:sz w:val="28"/>
          <w:szCs w:val="28"/>
        </w:rPr>
        <w:t>Брянской области</w:t>
      </w:r>
      <w:r w:rsidR="00B6505D" w:rsidRPr="00067B3C">
        <w:rPr>
          <w:rFonts w:ascii="Times New Roman" w:hAnsi="Times New Roman" w:cs="Times New Roman"/>
          <w:sz w:val="28"/>
          <w:szCs w:val="28"/>
        </w:rPr>
        <w:t>, обеспечивающих для граждан сервис прикрепления онлайн в личном кабинете пациента « Мое Здоровье» на Едином портале государственных услуг и функций&lt;*&gt;.</w:t>
      </w:r>
    </w:p>
    <w:p w:rsidR="00B6505D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7.34</w:t>
      </w:r>
      <w:r w:rsidR="00B6505D">
        <w:rPr>
          <w:rFonts w:ascii="Times New Roman" w:hAnsi="Times New Roman" w:cs="Times New Roman"/>
          <w:sz w:val="28"/>
          <w:szCs w:val="28"/>
        </w:rPr>
        <w:t xml:space="preserve">. </w:t>
      </w:r>
      <w:r w:rsidR="00B6505D" w:rsidRPr="00067B3C">
        <w:rPr>
          <w:rFonts w:ascii="Times New Roman" w:hAnsi="Times New Roman" w:cs="Times New Roman"/>
          <w:sz w:val="28"/>
          <w:szCs w:val="28"/>
        </w:rPr>
        <w:t xml:space="preserve">Доля территориально-выделенных структурных подразделений медицинских организаций государственной и муниципальной систем здравоохранения </w:t>
      </w:r>
      <w:r w:rsidR="00B6505D">
        <w:rPr>
          <w:rFonts w:ascii="Times New Roman" w:hAnsi="Times New Roman" w:cs="Times New Roman"/>
          <w:sz w:val="28"/>
          <w:szCs w:val="28"/>
        </w:rPr>
        <w:t>Брянской области</w:t>
      </w:r>
      <w:r w:rsidR="00B6505D" w:rsidRPr="00067B3C">
        <w:rPr>
          <w:rFonts w:ascii="Times New Roman" w:hAnsi="Times New Roman" w:cs="Times New Roman"/>
          <w:sz w:val="28"/>
          <w:szCs w:val="28"/>
        </w:rPr>
        <w:t>, обеспечивающих сервис записи на прием к врачу по направлению для получения первичной специализированной медико-санитарной помощи в ЛКП «Мое здоровье» на ЕПГУ&lt;*&gt;.</w:t>
      </w:r>
    </w:p>
    <w:p w:rsidR="00B6505D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7.35</w:t>
      </w:r>
      <w:r w:rsidR="00B6505D">
        <w:rPr>
          <w:rFonts w:ascii="Times New Roman" w:hAnsi="Times New Roman" w:cs="Times New Roman"/>
          <w:sz w:val="28"/>
          <w:szCs w:val="28"/>
        </w:rPr>
        <w:t xml:space="preserve">. </w:t>
      </w:r>
      <w:r w:rsidR="00B6505D" w:rsidRPr="00067B3C">
        <w:rPr>
          <w:rFonts w:ascii="Times New Roman" w:hAnsi="Times New Roman" w:cs="Times New Roman"/>
          <w:sz w:val="28"/>
          <w:szCs w:val="28"/>
        </w:rPr>
        <w:t xml:space="preserve">Доля территориально-выделенных структурных подразделений медицинских организаций государственной и муниципальной систем здравоохранения </w:t>
      </w:r>
      <w:r w:rsidR="00B6505D">
        <w:rPr>
          <w:rFonts w:ascii="Times New Roman" w:hAnsi="Times New Roman" w:cs="Times New Roman"/>
          <w:sz w:val="28"/>
          <w:szCs w:val="28"/>
        </w:rPr>
        <w:t>Брянской области</w:t>
      </w:r>
      <w:r w:rsidR="00B6505D" w:rsidRPr="00067B3C">
        <w:rPr>
          <w:rFonts w:ascii="Times New Roman" w:hAnsi="Times New Roman" w:cs="Times New Roman"/>
          <w:sz w:val="28"/>
          <w:szCs w:val="28"/>
        </w:rPr>
        <w:t>, обеспечивающих сервис записи на прием к врачу, осуществляющему диспансерное наблюдение пациентов с хроническими заболеваниями, функциональными расстройствами, иными состояниями в ЛКП «Мое здоровье» на ЕПГУ&lt;*&gt;.</w:t>
      </w:r>
    </w:p>
    <w:p w:rsidR="00B6505D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7.36</w:t>
      </w:r>
      <w:r w:rsidR="00B6505D">
        <w:rPr>
          <w:rFonts w:ascii="Times New Roman" w:hAnsi="Times New Roman" w:cs="Times New Roman"/>
          <w:sz w:val="28"/>
          <w:szCs w:val="28"/>
        </w:rPr>
        <w:t xml:space="preserve">. </w:t>
      </w:r>
      <w:r w:rsidR="00B6505D" w:rsidRPr="00067B3C">
        <w:rPr>
          <w:rFonts w:ascii="Times New Roman" w:hAnsi="Times New Roman" w:cs="Times New Roman"/>
          <w:sz w:val="28"/>
          <w:szCs w:val="28"/>
        </w:rPr>
        <w:t xml:space="preserve">Доля территориально-выделенных структурных подразделений медицинских организаций государственной и муниципальной систем здравоохранения </w:t>
      </w:r>
      <w:r w:rsidR="00B6505D">
        <w:rPr>
          <w:rFonts w:ascii="Times New Roman" w:hAnsi="Times New Roman" w:cs="Times New Roman"/>
          <w:sz w:val="28"/>
          <w:szCs w:val="28"/>
        </w:rPr>
        <w:t>Брянской области</w:t>
      </w:r>
      <w:r w:rsidR="00B6505D" w:rsidRPr="00067B3C">
        <w:rPr>
          <w:rFonts w:ascii="Times New Roman" w:hAnsi="Times New Roman" w:cs="Times New Roman"/>
          <w:sz w:val="28"/>
          <w:szCs w:val="28"/>
        </w:rPr>
        <w:t>, оказывающих медицинскую помощь в условиях стационара, использующих медицинские информационные системы, соответствующие требованиям Минздрава России</w:t>
      </w:r>
      <w:r w:rsidR="00B6505D">
        <w:rPr>
          <w:rFonts w:ascii="Times New Roman" w:hAnsi="Times New Roman" w:cs="Times New Roman"/>
          <w:sz w:val="28"/>
          <w:szCs w:val="28"/>
        </w:rPr>
        <w:t xml:space="preserve"> </w:t>
      </w:r>
      <w:r w:rsidR="00B6505D" w:rsidRPr="00067B3C">
        <w:rPr>
          <w:rFonts w:ascii="Times New Roman" w:hAnsi="Times New Roman" w:cs="Times New Roman"/>
          <w:sz w:val="28"/>
          <w:szCs w:val="28"/>
        </w:rPr>
        <w:t>&lt;*&gt;.</w:t>
      </w:r>
    </w:p>
    <w:p w:rsidR="00B6505D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7.37</w:t>
      </w:r>
      <w:r w:rsidR="00B6505D">
        <w:rPr>
          <w:rFonts w:ascii="Times New Roman" w:hAnsi="Times New Roman" w:cs="Times New Roman"/>
          <w:sz w:val="28"/>
          <w:szCs w:val="28"/>
        </w:rPr>
        <w:t xml:space="preserve">. </w:t>
      </w:r>
      <w:r w:rsidR="00B6505D" w:rsidRPr="00B6505D">
        <w:rPr>
          <w:rFonts w:ascii="Times New Roman" w:hAnsi="Times New Roman" w:cs="Times New Roman"/>
          <w:sz w:val="28"/>
          <w:szCs w:val="28"/>
        </w:rPr>
        <w:t xml:space="preserve">Доля территориально-выделенных структурных подразделений медицинских организаций государственной и муниципальной систем </w:t>
      </w:r>
      <w:r w:rsidR="00B6505D" w:rsidRPr="00B6505D">
        <w:rPr>
          <w:rFonts w:ascii="Times New Roman" w:hAnsi="Times New Roman" w:cs="Times New Roman"/>
          <w:sz w:val="28"/>
          <w:szCs w:val="28"/>
        </w:rPr>
        <w:lastRenderedPageBreak/>
        <w:t>здравоохранения Брянской области, оказывающих медицинскую помощь в условиях стационара, передающих С</w:t>
      </w:r>
      <w:r w:rsidR="00B6505D">
        <w:rPr>
          <w:rFonts w:ascii="Times New Roman" w:hAnsi="Times New Roman" w:cs="Times New Roman"/>
          <w:sz w:val="28"/>
          <w:szCs w:val="28"/>
        </w:rPr>
        <w:t>ЭМД "Эпикриз в стационаре выпис</w:t>
      </w:r>
      <w:r w:rsidR="00B6505D" w:rsidRPr="00B6505D">
        <w:rPr>
          <w:rFonts w:ascii="Times New Roman" w:hAnsi="Times New Roman" w:cs="Times New Roman"/>
          <w:sz w:val="28"/>
          <w:szCs w:val="28"/>
        </w:rPr>
        <w:t>ной" и/или "Выписной эпи</w:t>
      </w:r>
      <w:r w:rsidR="00B6505D">
        <w:rPr>
          <w:rFonts w:ascii="Times New Roman" w:hAnsi="Times New Roman" w:cs="Times New Roman"/>
          <w:sz w:val="28"/>
          <w:szCs w:val="28"/>
        </w:rPr>
        <w:t>к</w:t>
      </w:r>
      <w:r w:rsidR="00B6505D" w:rsidRPr="00B6505D">
        <w:rPr>
          <w:rFonts w:ascii="Times New Roman" w:hAnsi="Times New Roman" w:cs="Times New Roman"/>
          <w:sz w:val="28"/>
          <w:szCs w:val="28"/>
        </w:rPr>
        <w:t>риз из родильного дома" в РЭМД</w:t>
      </w:r>
      <w:r w:rsidR="00B6505D">
        <w:rPr>
          <w:rFonts w:ascii="Times New Roman" w:hAnsi="Times New Roman" w:cs="Times New Roman"/>
          <w:sz w:val="28"/>
          <w:szCs w:val="28"/>
        </w:rPr>
        <w:t xml:space="preserve"> </w:t>
      </w:r>
      <w:r w:rsidR="00B6505D" w:rsidRPr="00067B3C">
        <w:rPr>
          <w:rFonts w:ascii="Times New Roman" w:hAnsi="Times New Roman" w:cs="Times New Roman"/>
          <w:sz w:val="28"/>
          <w:szCs w:val="28"/>
        </w:rPr>
        <w:t>&lt;*&gt;.</w:t>
      </w:r>
    </w:p>
    <w:p w:rsidR="00B6505D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7.38</w:t>
      </w:r>
      <w:r w:rsidR="00B6505D">
        <w:rPr>
          <w:rFonts w:ascii="Times New Roman" w:hAnsi="Times New Roman" w:cs="Times New Roman"/>
          <w:sz w:val="28"/>
          <w:szCs w:val="28"/>
        </w:rPr>
        <w:t xml:space="preserve">. </w:t>
      </w:r>
      <w:r w:rsidR="00B6505D" w:rsidRPr="00B6505D">
        <w:rPr>
          <w:rFonts w:ascii="Times New Roman" w:hAnsi="Times New Roman" w:cs="Times New Roman"/>
          <w:sz w:val="28"/>
          <w:szCs w:val="28"/>
        </w:rPr>
        <w:t>Доля территориально-выделенных структурных подразделений медицинских организаций государственной и муниципальной систем здравоохранения Брянской области, оказывающих первичную медико-санитарную помощь, в том числе специализированную, передающих СЭМД "Эпикриз по законченному случаю амбулаторный" / "Талон амбулаторного пациента" и/или "Протокол консультации" в РЭМД ЕГИСЗ</w:t>
      </w:r>
      <w:r w:rsidR="00B6505D" w:rsidRPr="00067B3C">
        <w:rPr>
          <w:rFonts w:ascii="Times New Roman" w:hAnsi="Times New Roman" w:cs="Times New Roman"/>
          <w:sz w:val="28"/>
          <w:szCs w:val="28"/>
        </w:rPr>
        <w:t>&lt;*&gt;.</w:t>
      </w:r>
    </w:p>
    <w:p w:rsidR="00B6505D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7.39</w:t>
      </w:r>
      <w:r w:rsidR="00B6505D">
        <w:rPr>
          <w:rFonts w:ascii="Times New Roman" w:hAnsi="Times New Roman" w:cs="Times New Roman"/>
          <w:sz w:val="28"/>
          <w:szCs w:val="28"/>
        </w:rPr>
        <w:t xml:space="preserve">. </w:t>
      </w:r>
      <w:r w:rsidR="00B6505D" w:rsidRPr="00DB41A4">
        <w:rPr>
          <w:rFonts w:ascii="Times New Roman" w:hAnsi="Times New Roman" w:cs="Times New Roman"/>
          <w:sz w:val="28"/>
          <w:szCs w:val="28"/>
        </w:rPr>
        <w:t xml:space="preserve">Доля  территориально-выделенных структурных подразделений медицинских организаций государственной и муниципальной систем здравоохранения </w:t>
      </w:r>
      <w:r w:rsidR="00B6505D">
        <w:rPr>
          <w:rFonts w:ascii="Times New Roman" w:hAnsi="Times New Roman" w:cs="Times New Roman"/>
          <w:sz w:val="28"/>
          <w:szCs w:val="28"/>
        </w:rPr>
        <w:t>Брянской области</w:t>
      </w:r>
      <w:r w:rsidR="00B6505D" w:rsidRPr="00DB41A4">
        <w:rPr>
          <w:rFonts w:ascii="Times New Roman" w:hAnsi="Times New Roman" w:cs="Times New Roman"/>
          <w:sz w:val="28"/>
          <w:szCs w:val="28"/>
        </w:rPr>
        <w:t xml:space="preserve">, участвующих в оказании медицинской помощи беременным женщинам, подключенных к централизованной системе (подсистеме) «Организация оказания медицинской помощи по профилям «Акушерство и гинекология» и «Неонатология» (Мониторинг беременных)» ГИС </w:t>
      </w:r>
      <w:r w:rsidR="00B6505D">
        <w:rPr>
          <w:rFonts w:ascii="Times New Roman" w:hAnsi="Times New Roman" w:cs="Times New Roman"/>
          <w:sz w:val="28"/>
          <w:szCs w:val="28"/>
        </w:rPr>
        <w:t>Брянской области</w:t>
      </w:r>
      <w:r w:rsidR="00B6505D" w:rsidRPr="00067B3C">
        <w:rPr>
          <w:rFonts w:ascii="Times New Roman" w:hAnsi="Times New Roman" w:cs="Times New Roman"/>
          <w:sz w:val="28"/>
          <w:szCs w:val="28"/>
        </w:rPr>
        <w:t>&lt;*&gt;.</w:t>
      </w:r>
    </w:p>
    <w:p w:rsidR="000C5B2E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7.40</w:t>
      </w:r>
      <w:r w:rsidR="00B6505D">
        <w:rPr>
          <w:rFonts w:ascii="Times New Roman" w:hAnsi="Times New Roman" w:cs="Times New Roman"/>
          <w:sz w:val="28"/>
          <w:szCs w:val="28"/>
        </w:rPr>
        <w:t xml:space="preserve">. </w:t>
      </w:r>
      <w:r w:rsidR="000C5B2E" w:rsidRPr="00DB41A4">
        <w:rPr>
          <w:rFonts w:ascii="Times New Roman" w:hAnsi="Times New Roman" w:cs="Times New Roman"/>
          <w:sz w:val="28"/>
          <w:szCs w:val="28"/>
        </w:rPr>
        <w:t xml:space="preserve">Доля  территориально-выделенных структурных подразделений медицинских организаций государственной и муниципальной систем здравоохранения </w:t>
      </w:r>
      <w:r w:rsidR="000C5B2E">
        <w:rPr>
          <w:rFonts w:ascii="Times New Roman" w:hAnsi="Times New Roman" w:cs="Times New Roman"/>
          <w:sz w:val="28"/>
          <w:szCs w:val="28"/>
        </w:rPr>
        <w:t>Брянской области</w:t>
      </w:r>
      <w:r w:rsidR="000C5B2E" w:rsidRPr="00DB41A4">
        <w:rPr>
          <w:rFonts w:ascii="Times New Roman" w:hAnsi="Times New Roman" w:cs="Times New Roman"/>
          <w:sz w:val="28"/>
          <w:szCs w:val="28"/>
        </w:rPr>
        <w:t xml:space="preserve">, участвующих в оказании медицинской помощи больным онкологическими заболеваниями, подключенных к централизованной системе (подсистеме) «Организация оказания медицинской помощи больным онкологическими заболеваниями» ГИС </w:t>
      </w:r>
      <w:r w:rsidR="000C5B2E">
        <w:rPr>
          <w:rFonts w:ascii="Times New Roman" w:hAnsi="Times New Roman" w:cs="Times New Roman"/>
          <w:sz w:val="28"/>
          <w:szCs w:val="28"/>
        </w:rPr>
        <w:t>Брянской области</w:t>
      </w:r>
      <w:r w:rsidR="000C5B2E" w:rsidRPr="00067B3C">
        <w:rPr>
          <w:rFonts w:ascii="Times New Roman" w:hAnsi="Times New Roman" w:cs="Times New Roman"/>
          <w:sz w:val="28"/>
          <w:szCs w:val="28"/>
        </w:rPr>
        <w:t>&lt;*&gt;.</w:t>
      </w:r>
    </w:p>
    <w:p w:rsidR="000C5B2E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7.41</w:t>
      </w:r>
      <w:r w:rsidR="000C5B2E">
        <w:rPr>
          <w:rFonts w:ascii="Times New Roman" w:hAnsi="Times New Roman" w:cs="Times New Roman"/>
          <w:sz w:val="28"/>
          <w:szCs w:val="28"/>
        </w:rPr>
        <w:t xml:space="preserve">. </w:t>
      </w:r>
      <w:r w:rsidR="000C5B2E" w:rsidRPr="000C5B2E">
        <w:rPr>
          <w:rFonts w:ascii="Times New Roman" w:hAnsi="Times New Roman"/>
          <w:color w:val="000000"/>
          <w:sz w:val="28"/>
          <w:szCs w:val="28"/>
        </w:rPr>
        <w:t>Доля территориально-выделенных структурных подразделений медицинских организаций государственной и муниципальной систем здравоохранения Брянской обла</w:t>
      </w:r>
      <w:r w:rsidR="000C5B2E">
        <w:rPr>
          <w:rFonts w:ascii="Times New Roman" w:hAnsi="Times New Roman"/>
          <w:color w:val="000000"/>
          <w:sz w:val="28"/>
          <w:szCs w:val="28"/>
        </w:rPr>
        <w:t>ст</w:t>
      </w:r>
      <w:r w:rsidR="000C5B2E" w:rsidRPr="000C5B2E">
        <w:rPr>
          <w:rFonts w:ascii="Times New Roman" w:hAnsi="Times New Roman"/>
          <w:color w:val="000000"/>
          <w:sz w:val="28"/>
          <w:szCs w:val="28"/>
        </w:rPr>
        <w:t>и, с тяжелым диагностическим оборудованием, обеспечивающих передачу СЭМД "Протокол диагностических исследований" в РЭМД ЕГИСЗ</w:t>
      </w:r>
      <w:r w:rsidR="000C5B2E" w:rsidRPr="00067B3C">
        <w:rPr>
          <w:rFonts w:ascii="Times New Roman" w:hAnsi="Times New Roman" w:cs="Times New Roman"/>
          <w:sz w:val="28"/>
          <w:szCs w:val="28"/>
        </w:rPr>
        <w:t>&lt;*&gt;.</w:t>
      </w:r>
    </w:p>
    <w:p w:rsidR="000C5B2E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7.42</w:t>
      </w:r>
      <w:r w:rsidR="000C5B2E">
        <w:rPr>
          <w:rFonts w:ascii="Times New Roman" w:hAnsi="Times New Roman"/>
          <w:sz w:val="28"/>
          <w:szCs w:val="28"/>
        </w:rPr>
        <w:t xml:space="preserve">. </w:t>
      </w:r>
      <w:r w:rsidR="000C5B2E" w:rsidRPr="000C5B2E">
        <w:rPr>
          <w:rFonts w:ascii="Times New Roman" w:hAnsi="Times New Roman"/>
          <w:sz w:val="28"/>
          <w:szCs w:val="28"/>
        </w:rPr>
        <w:t>Доля фактов записи на прием к врачу в медицинские организации государственной и муниципальной систем здравоохранения Брянской области через все источники зарегистрированы и учтены в ФЭР ЕГИСЗ</w:t>
      </w:r>
      <w:r w:rsidR="000C5B2E" w:rsidRPr="00067B3C">
        <w:rPr>
          <w:rFonts w:ascii="Times New Roman" w:hAnsi="Times New Roman" w:cs="Times New Roman"/>
          <w:sz w:val="28"/>
          <w:szCs w:val="28"/>
        </w:rPr>
        <w:t>&lt;*&gt;.</w:t>
      </w:r>
    </w:p>
    <w:p w:rsidR="000C5B2E" w:rsidRPr="000469D8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7.43</w:t>
      </w:r>
      <w:r w:rsidR="000C5B2E">
        <w:rPr>
          <w:rFonts w:ascii="Times New Roman" w:hAnsi="Times New Roman" w:cs="Times New Roman"/>
          <w:sz w:val="28"/>
          <w:szCs w:val="28"/>
        </w:rPr>
        <w:t xml:space="preserve">. </w:t>
      </w:r>
      <w:r w:rsidR="000C5B2E" w:rsidRPr="000469D8">
        <w:rPr>
          <w:rFonts w:ascii="Times New Roman" w:hAnsi="Times New Roman" w:cs="Times New Roman"/>
          <w:sz w:val="28"/>
          <w:szCs w:val="28"/>
        </w:rPr>
        <w:t>Число граждан, воспользовавшихся услугами (сервисами) в личном кабинете пациента "Мое здоровье" на Едином портале государственных услуг и функций.</w:t>
      </w:r>
    </w:p>
    <w:p w:rsidR="005A2F62" w:rsidRDefault="000C5B2E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Показатель рассчитывается как сумма количества граждан, воспользовавшихся услугами (сервисами) в личном кабинете пациента "Мое здоровье" на Едином портале государственных и муниципальных услуг (функций), и количества граждан, в пользу которых были оказаны услуги (сервисы):</w:t>
      </w:r>
      <w:r w:rsidR="005A2F62" w:rsidRPr="005A2F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2F62" w:rsidRPr="000469D8" w:rsidRDefault="005A2F62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5B2E" w:rsidRPr="000469D8" w:rsidRDefault="00B4536A" w:rsidP="00C9596D">
      <w:pPr>
        <w:tabs>
          <w:tab w:val="left" w:pos="1388"/>
        </w:tabs>
        <w:spacing w:after="0" w:line="240" w:lineRule="auto"/>
        <w:ind w:left="104" w:right="142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общ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rpi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1000</m:t>
            </m:r>
          </m:den>
        </m:f>
      </m:oMath>
      <w:r w:rsidR="005A2F62">
        <w:rPr>
          <w:rFonts w:ascii="Times New Roman" w:hAnsi="Times New Roman"/>
          <w:sz w:val="28"/>
          <w:szCs w:val="28"/>
        </w:rPr>
        <w:t>, где</w:t>
      </w:r>
      <w:r w:rsidR="005A2F62" w:rsidRPr="005A2F62">
        <w:rPr>
          <w:rFonts w:ascii="Times New Roman" w:hAnsi="Times New Roman"/>
          <w:sz w:val="28"/>
          <w:szCs w:val="28"/>
        </w:rPr>
        <w:t>:</w:t>
      </w:r>
    </w:p>
    <w:p w:rsidR="000C5B2E" w:rsidRPr="000469D8" w:rsidRDefault="000C5B2E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B2E" w:rsidRPr="000469D8" w:rsidRDefault="000C5B2E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469D8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граждан, воспользовавшихся услугами (сервисами) в личном кабинете пациента "Мое здоровье" на Едином портале </w:t>
      </w:r>
      <w:r w:rsidRPr="000469D8">
        <w:rPr>
          <w:rFonts w:ascii="Times New Roman" w:hAnsi="Times New Roman" w:cs="Times New Roman"/>
          <w:sz w:val="28"/>
          <w:szCs w:val="28"/>
        </w:rPr>
        <w:lastRenderedPageBreak/>
        <w:t>государственных и муниципальных услуг (функций) в отчетном году, млн. чел.;</w:t>
      </w:r>
    </w:p>
    <w:p w:rsidR="000C5B2E" w:rsidRPr="000469D8" w:rsidRDefault="000C5B2E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469D8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граждан, воспользовавшихся услугами (сервисами) в личном кабинете пациента "Мое здоровье" на Едином портале государственных и муниципальных услуг (функций) в своих интересах в отчетном году, тыс. человек;</w:t>
      </w:r>
    </w:p>
    <w:p w:rsidR="000C5B2E" w:rsidRPr="000469D8" w:rsidRDefault="000C5B2E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469D8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гр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граждан, в пользу которых были оказаны услуги (сервисы) в личном кабинете пациента "Мое здоровье" на Едином портале государственных и муниципальных услуг (функций) в отчетном году, тыс. человек.</w:t>
      </w:r>
    </w:p>
    <w:p w:rsidR="000C5B2E" w:rsidRDefault="000C5B2E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является информация из единой государственной информационной системы в сфере здравоохранения (подсистема "Федеральная электронная регистратура") и информация, сформированная автоматически средствами Единого портала государственных и муниципальных услуг (функций), предоставленная Министерству здравоохранения Российской Федерации Министерством цифрового развития, связи и массовых коммуникаций.</w:t>
      </w:r>
    </w:p>
    <w:p w:rsidR="00092D13" w:rsidRPr="000469D8" w:rsidRDefault="00092D13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2D13">
        <w:rPr>
          <w:rFonts w:ascii="Times New Roman" w:hAnsi="Times New Roman" w:cs="Times New Roman"/>
          <w:sz w:val="28"/>
          <w:szCs w:val="28"/>
        </w:rPr>
        <w:t>8. Региональный проект "Развитие экспорта медицинских услуг"</w:t>
      </w:r>
    </w:p>
    <w:p w:rsidR="000C5B2E" w:rsidRPr="006361D9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</w:t>
      </w:r>
      <w:r w:rsidR="000C5B2E">
        <w:rPr>
          <w:rFonts w:ascii="Times New Roman" w:hAnsi="Times New Roman"/>
          <w:sz w:val="28"/>
          <w:szCs w:val="28"/>
        </w:rPr>
        <w:t xml:space="preserve">. </w:t>
      </w:r>
      <w:r w:rsidR="000C5B2E" w:rsidRPr="006361D9">
        <w:rPr>
          <w:rFonts w:ascii="Times New Roman" w:hAnsi="Times New Roman" w:cs="Times New Roman"/>
          <w:sz w:val="28"/>
          <w:szCs w:val="28"/>
        </w:rPr>
        <w:t>Количество пролеченных иностранных граждан (тыс. чел.)</w:t>
      </w:r>
      <w:r w:rsidR="000C5B2E">
        <w:rPr>
          <w:rFonts w:ascii="Times New Roman" w:hAnsi="Times New Roman" w:cs="Times New Roman"/>
          <w:sz w:val="28"/>
          <w:szCs w:val="28"/>
        </w:rPr>
        <w:t xml:space="preserve"> </w:t>
      </w:r>
      <w:r w:rsidR="000C5B2E" w:rsidRPr="006361D9">
        <w:rPr>
          <w:rFonts w:ascii="Times New Roman" w:hAnsi="Times New Roman" w:cs="Times New Roman"/>
          <w:sz w:val="28"/>
          <w:szCs w:val="28"/>
        </w:rPr>
        <w:t>рассчитывается как число иностранных граждан, которым оказаны медицинские услуги медицинскими организациями государственной, муниципальной и частной систем здравоохранения Российской Федерации за счет внебюджетного финансирования, по следующей формуле:</w:t>
      </w:r>
    </w:p>
    <w:p w:rsidR="000C5B2E" w:rsidRPr="006361D9" w:rsidRDefault="000C5B2E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5B2E" w:rsidRPr="00F928B2" w:rsidRDefault="000C5B2E" w:rsidP="00C9596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361D9">
        <w:rPr>
          <w:rFonts w:ascii="Times New Roman" w:hAnsi="Times New Roman" w:cs="Times New Roman"/>
          <w:sz w:val="28"/>
          <w:szCs w:val="28"/>
        </w:rPr>
        <w:t>K = a + b + c,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61D9">
        <w:rPr>
          <w:rFonts w:ascii="Times New Roman" w:hAnsi="Times New Roman" w:cs="Times New Roman"/>
          <w:sz w:val="28"/>
          <w:szCs w:val="28"/>
        </w:rPr>
        <w:t>где:</w:t>
      </w:r>
    </w:p>
    <w:p w:rsidR="005A2F62" w:rsidRPr="00F928B2" w:rsidRDefault="005A2F62" w:rsidP="00C9596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C5B2E" w:rsidRPr="006361D9" w:rsidRDefault="000C5B2E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1D9">
        <w:rPr>
          <w:rFonts w:ascii="Times New Roman" w:hAnsi="Times New Roman" w:cs="Times New Roman"/>
          <w:sz w:val="28"/>
          <w:szCs w:val="28"/>
        </w:rPr>
        <w:t>K - число пролеченных иностранных граждан в отчетном периоде (тыс. человек);</w:t>
      </w:r>
    </w:p>
    <w:p w:rsidR="000C5B2E" w:rsidRPr="006361D9" w:rsidRDefault="000C5B2E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1D9">
        <w:rPr>
          <w:rFonts w:ascii="Times New Roman" w:hAnsi="Times New Roman" w:cs="Times New Roman"/>
          <w:sz w:val="28"/>
          <w:szCs w:val="28"/>
        </w:rPr>
        <w:t>a - число иностранных граждан, которым оказаны медицинские услуги медицинскими организациями, подведомственными федеральным органам исполнительной власти в отчетном периоде (тыс. человек);</w:t>
      </w:r>
    </w:p>
    <w:p w:rsidR="000C5B2E" w:rsidRPr="006361D9" w:rsidRDefault="000C5B2E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1D9">
        <w:rPr>
          <w:rFonts w:ascii="Times New Roman" w:hAnsi="Times New Roman" w:cs="Times New Roman"/>
          <w:sz w:val="28"/>
          <w:szCs w:val="28"/>
        </w:rPr>
        <w:t>b - число иностранных граждан, которым оказаны медицинские услуги медицинскими организациями, подведомственными органам государственной власти субъектов Российской Федерации в сфере охраны здоровья и органам местного самоуправления в отчетном периоде (тыс. человек);</w:t>
      </w:r>
    </w:p>
    <w:p w:rsidR="000C5B2E" w:rsidRPr="006361D9" w:rsidRDefault="000C5B2E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1D9">
        <w:rPr>
          <w:rFonts w:ascii="Times New Roman" w:hAnsi="Times New Roman" w:cs="Times New Roman"/>
          <w:sz w:val="28"/>
          <w:szCs w:val="28"/>
        </w:rPr>
        <w:t>c - число иностранных граждан, которым оказаны медицинские услуги медицинскими организациями частной системы здравоохранения в отчетном периоде (тыс. человек).</w:t>
      </w:r>
    </w:p>
    <w:p w:rsidR="000C5B2E" w:rsidRPr="006361D9" w:rsidRDefault="000C5B2E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1D9">
        <w:rPr>
          <w:rFonts w:ascii="Times New Roman" w:hAnsi="Times New Roman" w:cs="Times New Roman"/>
          <w:sz w:val="28"/>
          <w:szCs w:val="28"/>
        </w:rPr>
        <w:t>При расчете Показателя иностранные граждане, которым оказаны медицинские услуги за счет средств федерального бюджета и консолидированного бюджета субъектов Российской Федерации, не подлежат учету.</w:t>
      </w:r>
    </w:p>
    <w:p w:rsidR="000C5B2E" w:rsidRPr="006361D9" w:rsidRDefault="000C5B2E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1D9">
        <w:rPr>
          <w:rFonts w:ascii="Times New Roman" w:hAnsi="Times New Roman" w:cs="Times New Roman"/>
          <w:sz w:val="28"/>
          <w:szCs w:val="28"/>
        </w:rPr>
        <w:t xml:space="preserve">В Показатель включаются данные, полученные и просуммированные по всем медицинским организациям, подведомственным органам </w:t>
      </w:r>
      <w:r w:rsidRPr="006361D9">
        <w:rPr>
          <w:rFonts w:ascii="Times New Roman" w:hAnsi="Times New Roman" w:cs="Times New Roman"/>
          <w:sz w:val="28"/>
          <w:szCs w:val="28"/>
        </w:rPr>
        <w:lastRenderedPageBreak/>
        <w:t>государственной власти субъектов Российской Федерации в сфере охраны здоровья и органам местного самоуправления. Данные медицинских организаций частной формы собственности, медицинских организаций, подведомственных федеральным органам исполнительной власти, агрегирует Министерство здравоохранения Российской Федерации.</w:t>
      </w:r>
    </w:p>
    <w:p w:rsidR="000C5B2E" w:rsidRPr="006361D9" w:rsidRDefault="000C5B2E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1D9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с ежегодной периодичностью являются:</w:t>
      </w:r>
    </w:p>
    <w:p w:rsidR="000C5B2E" w:rsidRPr="006361D9" w:rsidRDefault="000C5B2E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361D9">
        <w:rPr>
          <w:rFonts w:ascii="Times New Roman" w:hAnsi="Times New Roman" w:cs="Times New Roman"/>
          <w:sz w:val="28"/>
          <w:szCs w:val="28"/>
        </w:rPr>
        <w:t>данные федерального статистического наблюдения по форме N 62 "Сведения о ресурсном обеспечении и об оказании медицинской помощи населению";</w:t>
      </w:r>
    </w:p>
    <w:p w:rsidR="000C5B2E" w:rsidRDefault="000C5B2E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361D9">
        <w:rPr>
          <w:rFonts w:ascii="Times New Roman" w:hAnsi="Times New Roman" w:cs="Times New Roman"/>
          <w:sz w:val="28"/>
          <w:szCs w:val="28"/>
        </w:rPr>
        <w:t>данные федерального статистического наблюдения по форме N 30 "Сведения о медицинской организации".</w:t>
      </w:r>
    </w:p>
    <w:p w:rsidR="000C5B2E" w:rsidRPr="006361D9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0C5B2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C5B2E" w:rsidRPr="006361D9">
        <w:rPr>
          <w:rFonts w:ascii="Times New Roman" w:hAnsi="Times New Roman" w:cs="Times New Roman"/>
          <w:sz w:val="28"/>
          <w:szCs w:val="28"/>
        </w:rPr>
        <w:t>Увеличение объема экспорта медицинских услуг не менее чем в четыре раза по сравнению с 2017 годом (до 1 млрд. долларов США в год) рассчитывается как сумма стоимости медицинских услуг, оказанных иностранным гражданам на территории Российской Федерации медицинскими организациями государственной, муниципальной и частной систем здравоохранения за счет внебюджетного финансирования, по следующей формуле:</w:t>
      </w:r>
      <w:proofErr w:type="gramEnd"/>
    </w:p>
    <w:p w:rsidR="000C5B2E" w:rsidRPr="006361D9" w:rsidRDefault="000C5B2E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5B2E" w:rsidRDefault="000C5B2E" w:rsidP="00C9596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6361D9">
        <w:rPr>
          <w:rFonts w:ascii="Times New Roman" w:hAnsi="Times New Roman" w:cs="Times New Roman"/>
          <w:sz w:val="28"/>
          <w:szCs w:val="28"/>
        </w:rPr>
        <w:t>S = a + b + c,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61D9">
        <w:rPr>
          <w:rFonts w:ascii="Times New Roman" w:hAnsi="Times New Roman" w:cs="Times New Roman"/>
          <w:sz w:val="28"/>
          <w:szCs w:val="28"/>
        </w:rPr>
        <w:t>где:</w:t>
      </w:r>
    </w:p>
    <w:p w:rsidR="005A2F62" w:rsidRPr="005A2F62" w:rsidRDefault="005A2F62" w:rsidP="00C9596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0C5B2E" w:rsidRPr="006361D9" w:rsidRDefault="000C5B2E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1D9">
        <w:rPr>
          <w:rFonts w:ascii="Times New Roman" w:hAnsi="Times New Roman" w:cs="Times New Roman"/>
          <w:sz w:val="28"/>
          <w:szCs w:val="28"/>
        </w:rPr>
        <w:t>S - сумма стоимости медицинских услуг, оказанных иностранным гражданам на территории Российской Федерации медицинскими организациями государственной, муниципальной и частной систем здравоохранения за счет внебюджетного финансирования за отчетный период (</w:t>
      </w:r>
      <w:proofErr w:type="gramStart"/>
      <w:r w:rsidRPr="006361D9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6361D9">
        <w:rPr>
          <w:rFonts w:ascii="Times New Roman" w:hAnsi="Times New Roman" w:cs="Times New Roman"/>
          <w:sz w:val="28"/>
          <w:szCs w:val="28"/>
        </w:rPr>
        <w:t xml:space="preserve"> долларов США);</w:t>
      </w:r>
    </w:p>
    <w:p w:rsidR="000C5B2E" w:rsidRPr="006361D9" w:rsidRDefault="000C5B2E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1D9">
        <w:rPr>
          <w:rFonts w:ascii="Times New Roman" w:hAnsi="Times New Roman" w:cs="Times New Roman"/>
          <w:sz w:val="28"/>
          <w:szCs w:val="28"/>
        </w:rPr>
        <w:t>a - стоимость оказанных иностранным гражданам медицинских услуг медицинскими организациями, подведомственными федеральным органам исполнительной власти, за отчетный период (</w:t>
      </w:r>
      <w:proofErr w:type="gramStart"/>
      <w:r w:rsidRPr="006361D9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6361D9">
        <w:rPr>
          <w:rFonts w:ascii="Times New Roman" w:hAnsi="Times New Roman" w:cs="Times New Roman"/>
          <w:sz w:val="28"/>
          <w:szCs w:val="28"/>
        </w:rPr>
        <w:t xml:space="preserve"> долларов США);</w:t>
      </w:r>
    </w:p>
    <w:p w:rsidR="000C5B2E" w:rsidRPr="006361D9" w:rsidRDefault="000C5B2E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1D9">
        <w:rPr>
          <w:rFonts w:ascii="Times New Roman" w:hAnsi="Times New Roman" w:cs="Times New Roman"/>
          <w:sz w:val="28"/>
          <w:szCs w:val="28"/>
        </w:rPr>
        <w:t>b - стоимость оказанных иностранным гражданам медицинских услуг медицинскими организациями, подведомственными органам государственной власти субъектов Российской Федерации в сфере охраны здоровья и органам местного самоуправления, за отчетный период (</w:t>
      </w:r>
      <w:proofErr w:type="gramStart"/>
      <w:r w:rsidRPr="006361D9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6361D9">
        <w:rPr>
          <w:rFonts w:ascii="Times New Roman" w:hAnsi="Times New Roman" w:cs="Times New Roman"/>
          <w:sz w:val="28"/>
          <w:szCs w:val="28"/>
        </w:rPr>
        <w:t xml:space="preserve"> долларов США);</w:t>
      </w:r>
    </w:p>
    <w:p w:rsidR="000C5B2E" w:rsidRPr="006361D9" w:rsidRDefault="000C5B2E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1D9">
        <w:rPr>
          <w:rFonts w:ascii="Times New Roman" w:hAnsi="Times New Roman" w:cs="Times New Roman"/>
          <w:sz w:val="28"/>
          <w:szCs w:val="28"/>
        </w:rPr>
        <w:t>c - стоимость оказанных иностранным гражданам медицинских услуг медицинскими организациями частной системы здравоохранения за отчетный период (</w:t>
      </w:r>
      <w:proofErr w:type="gramStart"/>
      <w:r w:rsidRPr="006361D9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6361D9">
        <w:rPr>
          <w:rFonts w:ascii="Times New Roman" w:hAnsi="Times New Roman" w:cs="Times New Roman"/>
          <w:sz w:val="28"/>
          <w:szCs w:val="28"/>
        </w:rPr>
        <w:t xml:space="preserve"> долларов США).</w:t>
      </w:r>
    </w:p>
    <w:p w:rsidR="000C5B2E" w:rsidRPr="006361D9" w:rsidRDefault="000C5B2E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1D9">
        <w:rPr>
          <w:rFonts w:ascii="Times New Roman" w:hAnsi="Times New Roman" w:cs="Times New Roman"/>
          <w:sz w:val="28"/>
          <w:szCs w:val="28"/>
        </w:rPr>
        <w:t xml:space="preserve">Единица измерения Показателя - </w:t>
      </w:r>
      <w:proofErr w:type="gramStart"/>
      <w:r w:rsidRPr="006361D9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6361D9">
        <w:rPr>
          <w:rFonts w:ascii="Times New Roman" w:hAnsi="Times New Roman" w:cs="Times New Roman"/>
          <w:sz w:val="28"/>
          <w:szCs w:val="28"/>
        </w:rPr>
        <w:t xml:space="preserve"> долларов США. Стоимость медицинских услуг на последующий период в российских рублях пересчитывается в долларовый эквивалент по среднему курсу (кросс-курсу) Центрального банка Российской Федерации за отчетный период. Данное указание приводится с целью обеспечения сопоставимости показателя.</w:t>
      </w:r>
    </w:p>
    <w:p w:rsidR="000C5B2E" w:rsidRPr="006361D9" w:rsidRDefault="000C5B2E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1D9">
        <w:rPr>
          <w:rFonts w:ascii="Times New Roman" w:hAnsi="Times New Roman" w:cs="Times New Roman"/>
          <w:sz w:val="28"/>
          <w:szCs w:val="28"/>
        </w:rPr>
        <w:t xml:space="preserve">При расчете Показателя объем медицинских услуг, оказанных за счет средств федерального бюджета и консолидированного бюджета субъектов </w:t>
      </w:r>
      <w:r w:rsidRPr="006361D9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не подлежит учету.</w:t>
      </w:r>
    </w:p>
    <w:p w:rsidR="000C5B2E" w:rsidRPr="006361D9" w:rsidRDefault="000C5B2E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1D9">
        <w:rPr>
          <w:rFonts w:ascii="Times New Roman" w:hAnsi="Times New Roman" w:cs="Times New Roman"/>
          <w:sz w:val="28"/>
          <w:szCs w:val="28"/>
        </w:rPr>
        <w:t>В Показатель включаются данные, полученные и просуммированные по всем медицинским организациям, подведомственным органам государственной власти субъектов Российской Федерации в сфере охраны здоровья и органам местного самоуправления. Данные медицинских организаций частной формы собственности, медицинских организаций, подведомственных федеральным органам исполнительной власти, агрегирует Министерство здравоохранения Российской Федерации.</w:t>
      </w:r>
    </w:p>
    <w:p w:rsidR="000C5B2E" w:rsidRDefault="000C5B2E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1D9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с ежегодной периодичностью являются данные федерального статистического наблюдения по форме N 62 "Сведения о ресурсном обеспечении и об оказании медицинской помощи населению".</w:t>
      </w:r>
    </w:p>
    <w:p w:rsidR="00092D13" w:rsidRDefault="00092D13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2D13">
        <w:rPr>
          <w:rFonts w:ascii="Times New Roman" w:hAnsi="Times New Roman" w:cs="Times New Roman"/>
          <w:sz w:val="28"/>
          <w:szCs w:val="28"/>
        </w:rPr>
        <w:t>9. Региональный проект "Модернизация первичного звена здравоохранения (Брянская область)"</w:t>
      </w:r>
    </w:p>
    <w:p w:rsidR="000C5B2E" w:rsidRDefault="000C5B2E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B072B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C5B2E">
        <w:rPr>
          <w:rFonts w:ascii="Times New Roman" w:hAnsi="Times New Roman" w:cs="Times New Roman"/>
          <w:sz w:val="28"/>
          <w:szCs w:val="28"/>
        </w:rPr>
        <w:t>Доля зданий медицинских организаций, оказывающих первичную медико-санитарную помощь, находящихся в аварийном состоянии, требующих сноса, реконструкции и капитального ремонта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5B2E" w:rsidRDefault="000C5B2E" w:rsidP="00C95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0C5B2E">
        <w:rPr>
          <w:rFonts w:ascii="Times New Roman" w:eastAsiaTheme="minorHAnsi" w:hAnsi="Times New Roman"/>
          <w:sz w:val="28"/>
          <w:szCs w:val="28"/>
          <w:lang w:eastAsia="en-US"/>
        </w:rPr>
        <w:t>Показатель рассчитывается как соотношение числа зданий медицинских организаций, в которых оказывается медицинская помощь в амбулаторных условиях, зданий офисов врачей общей практики, фельдшерско-акушерских пунктов (далее - ФАП), фельдшерских пунктов, находящихся в аварийном состоянии, требующих сноса, реконструкции, капитального ремонта, к общему числу зданий медицинских организаций, в которых оказывается медицинская помощь в амбулаторных условиях, зданий офисов врачей общей практики, ФАП, фельдшерских пунктов в субъекте</w:t>
      </w:r>
      <w:proofErr w:type="gramEnd"/>
      <w:r w:rsidRPr="000C5B2E">
        <w:rPr>
          <w:rFonts w:ascii="Times New Roman" w:eastAsiaTheme="minorHAnsi" w:hAnsi="Times New Roman"/>
          <w:sz w:val="28"/>
          <w:szCs w:val="28"/>
          <w:lang w:eastAsia="en-US"/>
        </w:rPr>
        <w:t xml:space="preserve"> Российской Федерации (Российской Федерации) в отчетном периоде (процент), по следующей формуле:</w:t>
      </w:r>
    </w:p>
    <w:p w:rsidR="00F032A0" w:rsidRPr="00F032A0" w:rsidRDefault="00F032A0" w:rsidP="00C9596D">
      <w:pPr>
        <w:tabs>
          <w:tab w:val="left" w:pos="1388"/>
        </w:tabs>
        <w:spacing w:after="0" w:line="240" w:lineRule="auto"/>
        <w:ind w:left="104" w:right="142"/>
        <w:jc w:val="center"/>
        <w:rPr>
          <w:rFonts w:ascii="Times New Roman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D</m:t>
        </m:r>
        <m:r>
          <w:rPr>
            <w:rFonts w:ascii="Cambria Math" w:hAnsi="Cambria Math"/>
            <w:sz w:val="28"/>
            <w:szCs w:val="28"/>
            <w:lang w:val="en-US"/>
          </w:rPr>
          <m:t>Z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Zsrkr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OZ</m:t>
            </m:r>
          </m:den>
        </m:f>
        <m:r>
          <w:rPr>
            <w:rFonts w:ascii="Cambria Math" w:hAnsi="Cambria Math"/>
            <w:sz w:val="28"/>
            <w:szCs w:val="28"/>
          </w:rPr>
          <m:t>*100%</m:t>
        </m:r>
      </m:oMath>
      <w:r>
        <w:rPr>
          <w:rFonts w:ascii="Times New Roman" w:hAnsi="Times New Roman"/>
          <w:sz w:val="28"/>
          <w:szCs w:val="28"/>
        </w:rPr>
        <w:t xml:space="preserve"> , где:</w:t>
      </w:r>
    </w:p>
    <w:p w:rsidR="00F032A0" w:rsidRDefault="00F032A0" w:rsidP="00C95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0C5B2E" w:rsidRPr="000C5B2E" w:rsidRDefault="000C5B2E" w:rsidP="00C959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0C5B2E">
        <w:rPr>
          <w:rFonts w:ascii="Times New Roman" w:eastAsiaTheme="minorHAnsi" w:hAnsi="Times New Roman"/>
          <w:sz w:val="28"/>
          <w:szCs w:val="28"/>
          <w:lang w:eastAsia="en-US"/>
        </w:rPr>
        <w:t>DZ - доля зданий медицинских организаций, оказывающих амбулаторную помощь, находящихся в аварийном состоянии, требующих сноса, реконструкции, капитального ремонта в отчетном периоде (процент);</w:t>
      </w:r>
    </w:p>
    <w:p w:rsidR="000C5B2E" w:rsidRPr="000C5B2E" w:rsidRDefault="000C5B2E" w:rsidP="00C959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spellStart"/>
      <w:r w:rsidRPr="000C5B2E">
        <w:rPr>
          <w:rFonts w:ascii="Times New Roman" w:eastAsiaTheme="minorHAnsi" w:hAnsi="Times New Roman"/>
          <w:sz w:val="28"/>
          <w:szCs w:val="28"/>
          <w:lang w:eastAsia="en-US"/>
        </w:rPr>
        <w:t>Zsrkr</w:t>
      </w:r>
      <w:proofErr w:type="spellEnd"/>
      <w:r w:rsidRPr="000C5B2E">
        <w:rPr>
          <w:rFonts w:ascii="Times New Roman" w:eastAsiaTheme="minorHAnsi" w:hAnsi="Times New Roman"/>
          <w:sz w:val="28"/>
          <w:szCs w:val="28"/>
          <w:lang w:eastAsia="en-US"/>
        </w:rPr>
        <w:t xml:space="preserve"> - число зданий медицинских организаций, в которых оказывается медицинская помощь в амбулаторных условиях, зданий офисов врачей общей практики, ФАП, фельдшерских пунктов, находящихся в аварийном состоянии, требующих сноса, реконструкции, капитального ремонта на конец отчетного периода (единица);</w:t>
      </w:r>
    </w:p>
    <w:p w:rsidR="000C5B2E" w:rsidRPr="000C5B2E" w:rsidRDefault="000C5B2E" w:rsidP="00C959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0C5B2E">
        <w:rPr>
          <w:rFonts w:ascii="Times New Roman" w:eastAsiaTheme="minorHAnsi" w:hAnsi="Times New Roman"/>
          <w:sz w:val="28"/>
          <w:szCs w:val="28"/>
          <w:lang w:eastAsia="en-US"/>
        </w:rPr>
        <w:t>OZ - общее число зданий медицинских организаций на конец отчетного периода, в которых оказывается медицинская помощь в амбулаторных условиях, зданий офисов врачей общей практики, ФАП, фельдшерских пунктов в отчетном периоде (единица).</w:t>
      </w:r>
    </w:p>
    <w:p w:rsidR="000C5B2E" w:rsidRPr="000C5B2E" w:rsidRDefault="000C5B2E" w:rsidP="00C959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0C5B2E">
        <w:rPr>
          <w:rFonts w:ascii="Times New Roman" w:eastAsiaTheme="minorHAnsi" w:hAnsi="Times New Roman"/>
          <w:sz w:val="28"/>
          <w:szCs w:val="28"/>
          <w:lang w:eastAsia="en-US"/>
        </w:rPr>
        <w:t xml:space="preserve">Источником информации для формирования Показателя с ежемесячной периодичностью являются данные автоматизированной системы </w:t>
      </w:r>
      <w:r w:rsidRPr="000C5B2E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мониторинга медицинской статистики Министерства здравоохранения Российской Федерации.</w:t>
      </w:r>
    </w:p>
    <w:p w:rsidR="000C5B2E" w:rsidRPr="000C5B2E" w:rsidRDefault="000C5B2E" w:rsidP="00C959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0C5B2E">
        <w:rPr>
          <w:rFonts w:ascii="Times New Roman" w:eastAsiaTheme="minorHAnsi" w:hAnsi="Times New Roman"/>
          <w:sz w:val="28"/>
          <w:szCs w:val="28"/>
          <w:lang w:eastAsia="en-US"/>
        </w:rPr>
        <w:t xml:space="preserve">Источником информации для формирования Показателя с ежегодной периодичностью являются данные федерального статистического наблюдения по </w:t>
      </w:r>
      <w:hyperlink r:id="rId7" w:history="1">
        <w:r w:rsidRPr="00F032A0">
          <w:rPr>
            <w:rFonts w:ascii="Times New Roman" w:eastAsiaTheme="minorHAnsi" w:hAnsi="Times New Roman"/>
            <w:sz w:val="28"/>
            <w:szCs w:val="28"/>
            <w:lang w:eastAsia="en-US"/>
          </w:rPr>
          <w:t>форме N 30</w:t>
        </w:r>
      </w:hyperlink>
      <w:r w:rsidRPr="000C5B2E">
        <w:rPr>
          <w:rFonts w:ascii="Times New Roman" w:eastAsiaTheme="minorHAnsi" w:hAnsi="Times New Roman"/>
          <w:sz w:val="28"/>
          <w:szCs w:val="28"/>
          <w:lang w:eastAsia="en-US"/>
        </w:rPr>
        <w:t xml:space="preserve"> "Сведения о медицинской организации", представленные в таблице.</w:t>
      </w:r>
    </w:p>
    <w:p w:rsidR="000C5B2E" w:rsidRPr="000C5B2E" w:rsidRDefault="000C5B2E" w:rsidP="00C95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0C5B2E" w:rsidRPr="000C5B2E" w:rsidRDefault="000C5B2E" w:rsidP="00C959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0C5B2E">
        <w:rPr>
          <w:rFonts w:ascii="Times New Roman" w:eastAsiaTheme="minorHAnsi" w:hAnsi="Times New Roman"/>
          <w:sz w:val="28"/>
          <w:szCs w:val="28"/>
          <w:lang w:eastAsia="en-US"/>
        </w:rPr>
        <w:t>Таблица</w:t>
      </w:r>
    </w:p>
    <w:p w:rsidR="000C5B2E" w:rsidRPr="000C5B2E" w:rsidRDefault="000C5B2E" w:rsidP="00C95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426"/>
        <w:gridCol w:w="6121"/>
        <w:gridCol w:w="1108"/>
      </w:tblGrid>
      <w:tr w:rsidR="000C5B2E" w:rsidRPr="000C5B2E" w:rsidTr="00F032A0"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B2E" w:rsidRPr="000C5B2E" w:rsidRDefault="000C5B2E" w:rsidP="00C95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0C5B2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Доля зданий медицинских организаций, оказывающих первичную медико-санитарную помощь, находящихся в аварийном состоянии, требующих сноса, реконструкции и капитального ремонта, процент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B2E" w:rsidRPr="000C5B2E" w:rsidRDefault="000C5B2E" w:rsidP="00C959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0C5B2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=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B2E" w:rsidRPr="000C5B2E" w:rsidRDefault="000C5B2E" w:rsidP="00C95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0C5B2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число зданий медицинских организаций, в которых оказывается медицинская помощь в амбулаторных условиях, зданий офисов врачей общей практики, ФАП, фельдшерских пунктов, находящихся в аварийном состоянии, требующих сноса, реконструкции, капитального ремонта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B2E" w:rsidRPr="000C5B2E" w:rsidRDefault="000C5B2E" w:rsidP="00C959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0C5B2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x 100</w:t>
            </w:r>
          </w:p>
        </w:tc>
      </w:tr>
      <w:tr w:rsidR="000C5B2E" w:rsidRPr="000C5B2E" w:rsidTr="00F032A0"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2E" w:rsidRPr="000C5B2E" w:rsidRDefault="000C5B2E" w:rsidP="00C959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2E" w:rsidRPr="000C5B2E" w:rsidRDefault="000C5B2E" w:rsidP="00C959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B2E" w:rsidRPr="000C5B2E" w:rsidRDefault="000C5B2E" w:rsidP="00C95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0C5B2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общее число зданий медицинских организаций, в которых оказывается медицинская помощь в амбулаторных условиях, зданий офисов врачей общей практики, ФАП, фельдшерских пунктов</w:t>
            </w: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2E" w:rsidRPr="000C5B2E" w:rsidRDefault="000C5B2E" w:rsidP="00C95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0C5B2E" w:rsidRPr="000C5B2E" w:rsidTr="00F032A0"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2E" w:rsidRPr="000C5B2E" w:rsidRDefault="000C5B2E" w:rsidP="00C95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2E" w:rsidRPr="000C5B2E" w:rsidRDefault="000C5B2E" w:rsidP="00C95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B2E" w:rsidRPr="00F032A0" w:rsidRDefault="000C5B2E" w:rsidP="00C95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proofErr w:type="gramStart"/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ф. 30, т. 8000, (</w:t>
            </w:r>
            <w:hyperlink r:id="rId8" w:history="1">
              <w:r w:rsidRPr="00F032A0">
                <w:rPr>
                  <w:rFonts w:ascii="Times New Roman" w:eastAsiaTheme="minorHAnsi" w:hAnsi="Times New Roman"/>
                  <w:sz w:val="28"/>
                  <w:szCs w:val="28"/>
                  <w:lang w:eastAsia="en-US"/>
                </w:rPr>
                <w:t>стр. 1</w:t>
              </w:r>
            </w:hyperlink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гр. 4 + гр. 5 + гр. 6) + (</w:t>
            </w:r>
            <w:hyperlink r:id="rId9" w:history="1">
              <w:r w:rsidRPr="00F032A0">
                <w:rPr>
                  <w:rFonts w:ascii="Times New Roman" w:eastAsiaTheme="minorHAnsi" w:hAnsi="Times New Roman"/>
                  <w:sz w:val="28"/>
                  <w:szCs w:val="28"/>
                  <w:lang w:eastAsia="en-US"/>
                </w:rPr>
                <w:t>стр. 4</w:t>
              </w:r>
            </w:hyperlink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гр. 4 + гр. 5 + гр. 6) + (</w:t>
            </w:r>
            <w:hyperlink r:id="rId10" w:history="1">
              <w:r w:rsidRPr="00F032A0">
                <w:rPr>
                  <w:rFonts w:ascii="Times New Roman" w:eastAsiaTheme="minorHAnsi" w:hAnsi="Times New Roman"/>
                  <w:sz w:val="28"/>
                  <w:szCs w:val="28"/>
                  <w:lang w:eastAsia="en-US"/>
                </w:rPr>
                <w:t>стр. 5</w:t>
              </w:r>
            </w:hyperlink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, гр. 4 + гр. 5 + гр. 6) + (</w:t>
            </w:r>
            <w:hyperlink r:id="rId11" w:history="1">
              <w:r w:rsidRPr="00F032A0">
                <w:rPr>
                  <w:rFonts w:ascii="Times New Roman" w:eastAsiaTheme="minorHAnsi" w:hAnsi="Times New Roman"/>
                  <w:sz w:val="28"/>
                  <w:szCs w:val="28"/>
                  <w:lang w:eastAsia="en-US"/>
                </w:rPr>
                <w:t>стр. 6</w:t>
              </w:r>
            </w:hyperlink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, гр. 4 + гр. 5 + гр. 6)</w:t>
            </w:r>
            <w:proofErr w:type="gramEnd"/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B2E" w:rsidRPr="000C5B2E" w:rsidRDefault="000C5B2E" w:rsidP="00C959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0C5B2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x 100</w:t>
            </w:r>
          </w:p>
        </w:tc>
      </w:tr>
      <w:tr w:rsidR="000C5B2E" w:rsidRPr="000C5B2E" w:rsidTr="00F032A0"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2E" w:rsidRPr="000C5B2E" w:rsidRDefault="000C5B2E" w:rsidP="00C959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2E" w:rsidRPr="000C5B2E" w:rsidRDefault="000C5B2E" w:rsidP="00C959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B2E" w:rsidRPr="00F032A0" w:rsidRDefault="000C5B2E" w:rsidP="00C95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proofErr w:type="gramStart"/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ф. 30, т. 8000, </w:t>
            </w:r>
            <w:hyperlink r:id="rId12" w:history="1">
              <w:r w:rsidRPr="00F032A0">
                <w:rPr>
                  <w:rFonts w:ascii="Times New Roman" w:eastAsiaTheme="minorHAnsi" w:hAnsi="Times New Roman"/>
                  <w:sz w:val="28"/>
                  <w:szCs w:val="28"/>
                  <w:lang w:eastAsia="en-US"/>
                </w:rPr>
                <w:t>стр. 1</w:t>
              </w:r>
            </w:hyperlink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, гр. 3 + </w:t>
            </w:r>
            <w:hyperlink r:id="rId13" w:history="1">
              <w:r w:rsidRPr="00F032A0">
                <w:rPr>
                  <w:rFonts w:ascii="Times New Roman" w:eastAsiaTheme="minorHAnsi" w:hAnsi="Times New Roman"/>
                  <w:sz w:val="28"/>
                  <w:szCs w:val="28"/>
                  <w:lang w:eastAsia="en-US"/>
                </w:rPr>
                <w:t>стр. 4</w:t>
              </w:r>
            </w:hyperlink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, гр. 3 + </w:t>
            </w:r>
            <w:hyperlink r:id="rId14" w:history="1">
              <w:r w:rsidRPr="00F032A0">
                <w:rPr>
                  <w:rFonts w:ascii="Times New Roman" w:eastAsiaTheme="minorHAnsi" w:hAnsi="Times New Roman"/>
                  <w:sz w:val="28"/>
                  <w:szCs w:val="28"/>
                  <w:lang w:eastAsia="en-US"/>
                </w:rPr>
                <w:t>стр. 5</w:t>
              </w:r>
            </w:hyperlink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, гр. 3 + </w:t>
            </w:r>
            <w:hyperlink r:id="rId15" w:history="1">
              <w:r w:rsidRPr="00F032A0">
                <w:rPr>
                  <w:rFonts w:ascii="Times New Roman" w:eastAsiaTheme="minorHAnsi" w:hAnsi="Times New Roman"/>
                  <w:sz w:val="28"/>
                  <w:szCs w:val="28"/>
                  <w:lang w:eastAsia="en-US"/>
                </w:rPr>
                <w:t>стр. 6</w:t>
              </w:r>
            </w:hyperlink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, гр. 3</w:t>
            </w:r>
            <w:proofErr w:type="gramEnd"/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2E" w:rsidRPr="000C5B2E" w:rsidRDefault="000C5B2E" w:rsidP="00C95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</w:tbl>
    <w:p w:rsidR="000C5B2E" w:rsidRPr="000C5B2E" w:rsidRDefault="000C5B2E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32A0" w:rsidRPr="00F032A0" w:rsidRDefault="00F032A0" w:rsidP="00C959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4B072B">
        <w:rPr>
          <w:rFonts w:ascii="Times New Roman" w:hAnsi="Times New Roman"/>
          <w:sz w:val="28"/>
          <w:szCs w:val="28"/>
        </w:rPr>
        <w:t>.2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032A0">
        <w:rPr>
          <w:rFonts w:ascii="Times New Roman" w:hAnsi="Times New Roman"/>
          <w:sz w:val="28"/>
          <w:szCs w:val="28"/>
        </w:rPr>
        <w:t>Доля оборудования в подразделениях, оказывающих медицинскую помощь в амбулаторных условиях, со сроком эксплуатации свыше 10 лет от общего числа данного вида оборудования</w:t>
      </w:r>
      <w:r>
        <w:rPr>
          <w:rFonts w:ascii="Times New Roman" w:hAnsi="Times New Roman"/>
          <w:sz w:val="28"/>
          <w:szCs w:val="28"/>
        </w:rPr>
        <w:t>.</w:t>
      </w:r>
    </w:p>
    <w:p w:rsidR="00F032A0" w:rsidRPr="00F928B2" w:rsidRDefault="00F032A0" w:rsidP="00C959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Показатель рассчитывается как соотношение количества медицинского оборудования (цифровые аппараты для исследований органов грудной клетки (цифровые </w:t>
      </w: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флюорографы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), </w:t>
      </w: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маммографические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аппараты, компьютерные томографы, аппараты ультразвуковой диагностики) со сроком эксплуатации свыше 10 лет в подразделениях медицинских организаций, оказывающих медицинскую помощь в амбулаторных условиях, к общему количеству данного вида оборудования в подразделениях медицинских организаций, оказывающих медицинскую помощь в амбулаторных условиях, в субъекте Российской Федерации (Российской</w:t>
      </w:r>
      <w:proofErr w:type="gram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/>
          <w:sz w:val="28"/>
          <w:szCs w:val="28"/>
          <w:lang w:eastAsia="en-US"/>
        </w:rPr>
        <w:t>Федерации) в отчетном периоде (процент), по следующей формуле:</w:t>
      </w:r>
      <w:proofErr w:type="gramEnd"/>
    </w:p>
    <w:p w:rsidR="00F032A0" w:rsidRPr="00F928B2" w:rsidRDefault="00F032A0" w:rsidP="00C959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F032A0" w:rsidRPr="00F032A0" w:rsidRDefault="00F032A0" w:rsidP="00C9596D">
      <w:pPr>
        <w:tabs>
          <w:tab w:val="left" w:pos="1388"/>
        </w:tabs>
        <w:spacing w:after="0" w:line="240" w:lineRule="auto"/>
        <w:ind w:left="104" w:right="142"/>
        <w:jc w:val="center"/>
        <w:rPr>
          <w:rFonts w:ascii="Times New Roman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D</m:t>
        </m:r>
        <m:r>
          <w:rPr>
            <w:rFonts w:ascii="Cambria Math" w:hAnsi="Cambria Math"/>
            <w:sz w:val="28"/>
            <w:szCs w:val="28"/>
          </w:rPr>
          <m:t>10amb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CF10amb+MG10amb+KT10amb+UZ10amb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CFamb+MGamb+KTamb+UZambOZ</m:t>
            </m:r>
          </m:den>
        </m:f>
        <m:r>
          <w:rPr>
            <w:rFonts w:ascii="Cambria Math" w:hAnsi="Cambria Math"/>
            <w:sz w:val="28"/>
            <w:szCs w:val="28"/>
          </w:rPr>
          <m:t>*100%</m:t>
        </m:r>
      </m:oMath>
      <w:r>
        <w:rPr>
          <w:rFonts w:ascii="Times New Roman" w:hAnsi="Times New Roman"/>
          <w:sz w:val="28"/>
          <w:szCs w:val="28"/>
        </w:rPr>
        <w:t xml:space="preserve"> , где:</w:t>
      </w:r>
    </w:p>
    <w:p w:rsidR="00F032A0" w:rsidRDefault="00F032A0" w:rsidP="00C9596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F032A0" w:rsidRDefault="00F032A0" w:rsidP="00C959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D10amb - доля оборудования в подразделениях, оказывающих медицинскую помощь в амбулаторных условиях, со сроком эксплуатации свыше 10 лет от общего числа данного вида оборудования в отчетном периоде (процент);</w:t>
      </w:r>
    </w:p>
    <w:p w:rsidR="00F032A0" w:rsidRDefault="00F032A0" w:rsidP="00C959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CF10amb - количество цифровых аппаратов для исследований органов грудной клетки (цифровых </w:t>
      </w: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флюорографов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>) со сроком эксплуатации свыше 10 лет для оказания медицинской помощи в амбулаторных условиях в отчетном периоде (единица) на конец отчетного периода;</w:t>
      </w:r>
    </w:p>
    <w:p w:rsidR="00F032A0" w:rsidRDefault="00F032A0" w:rsidP="00C959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MG10amb - количество </w:t>
      </w: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маммографических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аппаратов со сроком эксплуатации свыше 10 лет для оказания медицинской помощи в амбулаторных условиях в отчетном периоде (единица) на конец отчетного периода;</w:t>
      </w:r>
    </w:p>
    <w:p w:rsidR="00F032A0" w:rsidRDefault="00F032A0" w:rsidP="00C959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KT10amb - количество компьютерных томографов со сроком эксплуатации свыше 10 лет для оказания медицинской помощи в амбулаторных условиях в отчетном периоде (единица) на конец отчетного периода;</w:t>
      </w:r>
    </w:p>
    <w:p w:rsidR="00F032A0" w:rsidRDefault="00F032A0" w:rsidP="00C959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UZ10amb - количество аппаратов ультразвуковой диагностики со сроком эксплуатации свыше 10 лет для оказания медицинской помощи в амбулаторных условиях в отчетном периоде (единица) на конец отчетного периода;</w:t>
      </w:r>
    </w:p>
    <w:p w:rsidR="00F032A0" w:rsidRDefault="00F032A0" w:rsidP="00C959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CFamb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- количество цифровых аппаратов для исследований органов грудной клетки (цифровых </w:t>
      </w: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флюорографов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>) для оказания медицинской помощи в амбулаторных условиях в отчетном периоде (единица) на конец отчетного периода;</w:t>
      </w:r>
    </w:p>
    <w:p w:rsidR="00F032A0" w:rsidRDefault="00F032A0" w:rsidP="00C959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MGamb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- количество </w:t>
      </w: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маммографических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аппаратов для оказания медицинской помощи в амбулаторных условиях в отчетном периоде (единица) на конец отчетного периода;</w:t>
      </w:r>
    </w:p>
    <w:p w:rsidR="00F032A0" w:rsidRDefault="00F032A0" w:rsidP="00C959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KTamb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- количество компьютерных томографов для оказания медицинской помощи в амбулаторных условиях в отчетном периоде (единица) на конец отчетного периода;</w:t>
      </w:r>
    </w:p>
    <w:p w:rsidR="00F032A0" w:rsidRDefault="00F032A0" w:rsidP="00C959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UZamb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- количество аппаратов ультразвуковой диагностики для оказания медицинской помощи в амбулаторных условиях в отчетном периоде (единица) на конец отчетного периода.</w:t>
      </w:r>
    </w:p>
    <w:p w:rsidR="00F032A0" w:rsidRDefault="00F032A0" w:rsidP="00C959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Источником информации для формирования Показателя с ежемесячной периодичностью являются данные автоматизированной системы мониторинга медицинской статистики Министерства здравоохранения Российской Федерации.</w:t>
      </w:r>
    </w:p>
    <w:p w:rsidR="00F032A0" w:rsidRPr="00F032A0" w:rsidRDefault="00F032A0" w:rsidP="00C959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Источником информации для формирования Показателя с ежегодной периодичностью являются данные федерального статистического наблюдения по </w:t>
      </w:r>
      <w:hyperlink r:id="rId16" w:history="1">
        <w:r w:rsidRPr="00F032A0">
          <w:rPr>
            <w:rFonts w:ascii="Times New Roman" w:eastAsiaTheme="minorHAnsi" w:hAnsi="Times New Roman"/>
            <w:sz w:val="28"/>
            <w:szCs w:val="28"/>
            <w:lang w:eastAsia="en-US"/>
          </w:rPr>
          <w:t>форме N 30</w:t>
        </w:r>
      </w:hyperlink>
      <w:r w:rsidRPr="00F032A0">
        <w:rPr>
          <w:rFonts w:ascii="Times New Roman" w:eastAsiaTheme="minorHAnsi" w:hAnsi="Times New Roman"/>
          <w:sz w:val="28"/>
          <w:szCs w:val="28"/>
          <w:lang w:eastAsia="en-US"/>
        </w:rPr>
        <w:t xml:space="preserve"> "Сведения о медицинской организации", представленные в таблице.</w:t>
      </w:r>
    </w:p>
    <w:p w:rsidR="00F032A0" w:rsidRPr="00F032A0" w:rsidRDefault="00F032A0" w:rsidP="00C959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F032A0">
        <w:rPr>
          <w:rFonts w:ascii="Times New Roman" w:eastAsiaTheme="minorHAnsi" w:hAnsi="Times New Roman"/>
          <w:sz w:val="28"/>
          <w:szCs w:val="28"/>
          <w:lang w:eastAsia="en-US"/>
        </w:rPr>
        <w:t>Таблица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6"/>
        <w:gridCol w:w="486"/>
        <w:gridCol w:w="5962"/>
        <w:gridCol w:w="984"/>
      </w:tblGrid>
      <w:tr w:rsidR="00F032A0" w:rsidRPr="00F032A0" w:rsidTr="00F032A0"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2A0" w:rsidRPr="00F032A0" w:rsidRDefault="00F032A0" w:rsidP="00C95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Доля оборудования </w:t>
            </w:r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в подразделениях, оказывающих медицинскую помощь в амбулаторных условиях, со сроком эксплуатации свыше 10 лет от общего числа данного вида оборудования, процент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2A0" w:rsidRPr="00F032A0" w:rsidRDefault="00F032A0" w:rsidP="00C959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-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32A0" w:rsidRPr="00F032A0" w:rsidRDefault="00F032A0" w:rsidP="00C95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proofErr w:type="gramStart"/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количество цифровых аппаратов для исследований органов грудной клетки </w:t>
            </w:r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 xml:space="preserve">(цифровые </w:t>
            </w:r>
            <w:proofErr w:type="spellStart"/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флюорографы</w:t>
            </w:r>
            <w:proofErr w:type="spellEnd"/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), </w:t>
            </w:r>
            <w:proofErr w:type="spellStart"/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маммографических</w:t>
            </w:r>
            <w:proofErr w:type="spellEnd"/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аппаратов, компьютерных томографов, аппаратов ультразвуковой диагностики) со сроком эксплуатации свыше 10 лет в подразделениях медицинских организаций, оказывающих медицинскую помощь в амбулаторных условиях</w:t>
            </w:r>
            <w:proofErr w:type="gramEnd"/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2A0" w:rsidRPr="00F032A0" w:rsidRDefault="00F032A0" w:rsidP="00C959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x 100</w:t>
            </w:r>
          </w:p>
        </w:tc>
      </w:tr>
      <w:tr w:rsidR="00F032A0" w:rsidRPr="00F032A0" w:rsidTr="00F032A0"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A0" w:rsidRPr="00F032A0" w:rsidRDefault="00F032A0" w:rsidP="00C959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A0" w:rsidRPr="00F032A0" w:rsidRDefault="00F032A0" w:rsidP="00C959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32A0" w:rsidRPr="00F032A0" w:rsidRDefault="00F032A0" w:rsidP="00C95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proofErr w:type="gramStart"/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общее количество цифровых аппаратов для исследований органов грудной клетки (цифровые </w:t>
            </w:r>
            <w:proofErr w:type="spellStart"/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флюорографы</w:t>
            </w:r>
            <w:proofErr w:type="spellEnd"/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), </w:t>
            </w:r>
            <w:proofErr w:type="spellStart"/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маммографических</w:t>
            </w:r>
            <w:proofErr w:type="spellEnd"/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аппаратов, компьютерных томографов, аппаратов ультразвуковой диагностики) в подразделениях медицинских организаций, оказывающих медицинскую помощь в амбулаторных условиях</w:t>
            </w:r>
            <w:proofErr w:type="gramEnd"/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A0" w:rsidRPr="00F032A0" w:rsidRDefault="00F032A0" w:rsidP="00C95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F032A0" w:rsidRPr="00F032A0" w:rsidTr="00F032A0"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A0" w:rsidRPr="00F032A0" w:rsidRDefault="00F032A0" w:rsidP="00C95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A0" w:rsidRPr="00F032A0" w:rsidRDefault="00F032A0" w:rsidP="00C95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32A0" w:rsidRPr="00F032A0" w:rsidRDefault="00F032A0" w:rsidP="00C95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proofErr w:type="gramStart"/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ф. 30, т. 5117, </w:t>
            </w:r>
            <w:hyperlink r:id="rId17" w:history="1">
              <w:r w:rsidRPr="00F032A0">
                <w:rPr>
                  <w:rFonts w:ascii="Times New Roman" w:eastAsiaTheme="minorHAnsi" w:hAnsi="Times New Roman"/>
                  <w:sz w:val="28"/>
                  <w:szCs w:val="28"/>
                  <w:lang w:eastAsia="en-US"/>
                </w:rPr>
                <w:t>стр. 5</w:t>
              </w:r>
            </w:hyperlink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, гр. 7 + </w:t>
            </w:r>
            <w:hyperlink r:id="rId18" w:history="1">
              <w:r w:rsidRPr="00F032A0">
                <w:rPr>
                  <w:rFonts w:ascii="Times New Roman" w:eastAsiaTheme="minorHAnsi" w:hAnsi="Times New Roman"/>
                  <w:sz w:val="28"/>
                  <w:szCs w:val="28"/>
                  <w:lang w:eastAsia="en-US"/>
                </w:rPr>
                <w:t>стр. 10</w:t>
              </w:r>
            </w:hyperlink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, гр. 7 + </w:t>
            </w:r>
            <w:hyperlink r:id="rId19" w:history="1">
              <w:r w:rsidRPr="00F032A0">
                <w:rPr>
                  <w:rFonts w:ascii="Times New Roman" w:eastAsiaTheme="minorHAnsi" w:hAnsi="Times New Roman"/>
                  <w:sz w:val="28"/>
                  <w:szCs w:val="28"/>
                  <w:lang w:eastAsia="en-US"/>
                </w:rPr>
                <w:t>стр. 13</w:t>
              </w:r>
            </w:hyperlink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, гр. 7 + </w:t>
            </w:r>
            <w:hyperlink r:id="rId20" w:history="1">
              <w:r w:rsidRPr="00F032A0">
                <w:rPr>
                  <w:rFonts w:ascii="Times New Roman" w:eastAsiaTheme="minorHAnsi" w:hAnsi="Times New Roman"/>
                  <w:sz w:val="28"/>
                  <w:szCs w:val="28"/>
                  <w:lang w:eastAsia="en-US"/>
                </w:rPr>
                <w:t>стр. 19</w:t>
              </w:r>
            </w:hyperlink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, гр. 7</w:t>
            </w:r>
            <w:proofErr w:type="gramEnd"/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2A0" w:rsidRPr="00F032A0" w:rsidRDefault="00F032A0" w:rsidP="00C959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x 100</w:t>
            </w:r>
          </w:p>
        </w:tc>
      </w:tr>
      <w:tr w:rsidR="00F032A0" w:rsidRPr="00F032A0" w:rsidTr="00F032A0"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A0" w:rsidRPr="00F032A0" w:rsidRDefault="00F032A0" w:rsidP="00C959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A0" w:rsidRPr="00F032A0" w:rsidRDefault="00F032A0" w:rsidP="00C959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32A0" w:rsidRPr="00F032A0" w:rsidRDefault="00F032A0" w:rsidP="00C95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proofErr w:type="gramStart"/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ф. 30, т. 5117, </w:t>
            </w:r>
            <w:hyperlink r:id="rId21" w:history="1">
              <w:r w:rsidRPr="00F032A0">
                <w:rPr>
                  <w:rFonts w:ascii="Times New Roman" w:eastAsiaTheme="minorHAnsi" w:hAnsi="Times New Roman"/>
                  <w:sz w:val="28"/>
                  <w:szCs w:val="28"/>
                  <w:lang w:eastAsia="en-US"/>
                </w:rPr>
                <w:t>стр. 5</w:t>
              </w:r>
            </w:hyperlink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, гр. 4 + </w:t>
            </w:r>
            <w:hyperlink r:id="rId22" w:history="1">
              <w:r w:rsidRPr="00F032A0">
                <w:rPr>
                  <w:rFonts w:ascii="Times New Roman" w:eastAsiaTheme="minorHAnsi" w:hAnsi="Times New Roman"/>
                  <w:sz w:val="28"/>
                  <w:szCs w:val="28"/>
                  <w:lang w:eastAsia="en-US"/>
                </w:rPr>
                <w:t>стр. 10</w:t>
              </w:r>
            </w:hyperlink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, гр. 4 + </w:t>
            </w:r>
            <w:hyperlink r:id="rId23" w:history="1">
              <w:r w:rsidRPr="00F032A0">
                <w:rPr>
                  <w:rFonts w:ascii="Times New Roman" w:eastAsiaTheme="minorHAnsi" w:hAnsi="Times New Roman"/>
                  <w:sz w:val="28"/>
                  <w:szCs w:val="28"/>
                  <w:lang w:eastAsia="en-US"/>
                </w:rPr>
                <w:t>стр. 13</w:t>
              </w:r>
            </w:hyperlink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, гр. 4 + </w:t>
            </w:r>
            <w:hyperlink r:id="rId24" w:history="1">
              <w:r w:rsidRPr="00F032A0">
                <w:rPr>
                  <w:rFonts w:ascii="Times New Roman" w:eastAsiaTheme="minorHAnsi" w:hAnsi="Times New Roman"/>
                  <w:sz w:val="28"/>
                  <w:szCs w:val="28"/>
                  <w:lang w:eastAsia="en-US"/>
                </w:rPr>
                <w:t>стр. 19</w:t>
              </w:r>
            </w:hyperlink>
            <w:r w:rsidRPr="00F032A0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, гр. 4</w:t>
            </w:r>
            <w:proofErr w:type="gramEnd"/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A0" w:rsidRPr="00F032A0" w:rsidRDefault="00F032A0" w:rsidP="00C95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</w:tbl>
    <w:p w:rsidR="000C5B2E" w:rsidRPr="00F928B2" w:rsidRDefault="000C5B2E" w:rsidP="00C9596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B072B" w:rsidRPr="00092D13" w:rsidRDefault="004B072B" w:rsidP="00C9596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92D13">
        <w:rPr>
          <w:rFonts w:ascii="Times New Roman" w:hAnsi="Times New Roman"/>
          <w:sz w:val="28"/>
          <w:szCs w:val="28"/>
        </w:rPr>
        <w:t>9.3. Оценка общественного мнения по удовлетворенности населения медицинской помощью, процент &lt;*&gt;.</w:t>
      </w:r>
    </w:p>
    <w:p w:rsidR="00F032A0" w:rsidRDefault="00F032A0" w:rsidP="00C9596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92D13">
        <w:rPr>
          <w:rFonts w:ascii="Times New Roman" w:hAnsi="Times New Roman"/>
          <w:sz w:val="28"/>
          <w:szCs w:val="28"/>
        </w:rPr>
        <w:t>9</w:t>
      </w:r>
      <w:r w:rsidR="004B072B" w:rsidRPr="00092D13">
        <w:rPr>
          <w:rFonts w:ascii="Times New Roman" w:hAnsi="Times New Roman"/>
          <w:sz w:val="28"/>
          <w:szCs w:val="28"/>
        </w:rPr>
        <w:t>.4</w:t>
      </w:r>
      <w:r w:rsidRPr="00092D13">
        <w:rPr>
          <w:rFonts w:ascii="Times New Roman" w:hAnsi="Times New Roman"/>
          <w:sz w:val="28"/>
          <w:szCs w:val="28"/>
        </w:rPr>
        <w:t xml:space="preserve">. Число посещений сельскими жителями медицинских организаций </w:t>
      </w:r>
      <w:r w:rsidRPr="00F032A0">
        <w:rPr>
          <w:rFonts w:ascii="Times New Roman" w:hAnsi="Times New Roman"/>
          <w:sz w:val="28"/>
          <w:szCs w:val="28"/>
        </w:rPr>
        <w:t>на 1 сельского жителя в год &lt;*&gt;.</w:t>
      </w:r>
    </w:p>
    <w:p w:rsidR="00092D13" w:rsidRDefault="00092D13" w:rsidP="00C9596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92D13">
        <w:rPr>
          <w:rFonts w:ascii="Times New Roman" w:hAnsi="Times New Roman"/>
          <w:sz w:val="28"/>
          <w:szCs w:val="28"/>
        </w:rPr>
        <w:t>10. Региональный проект "Финансовая поддержка семей при рождении детей (Брянская область)"</w:t>
      </w:r>
      <w:r>
        <w:rPr>
          <w:rFonts w:ascii="Times New Roman" w:hAnsi="Times New Roman"/>
          <w:sz w:val="28"/>
          <w:szCs w:val="28"/>
        </w:rPr>
        <w:t>.</w:t>
      </w:r>
    </w:p>
    <w:p w:rsidR="00092D13" w:rsidRDefault="00092D13" w:rsidP="00C9596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10.1. </w:t>
      </w:r>
      <w:r w:rsidRPr="00092D13">
        <w:rPr>
          <w:rFonts w:ascii="Times New Roman" w:hAnsi="Times New Roman"/>
          <w:sz w:val="28"/>
          <w:szCs w:val="28"/>
        </w:rPr>
        <w:t>Количество циклов экстракорпорального оплодотворения, выполненных семьям, страдающим бесплодием, за счет средств базовой программы обязательного медицинского страхования Брянской области</w:t>
      </w:r>
      <w:r w:rsidRPr="00F032A0">
        <w:rPr>
          <w:rFonts w:ascii="Times New Roman" w:hAnsi="Times New Roman"/>
          <w:sz w:val="28"/>
          <w:szCs w:val="28"/>
        </w:rPr>
        <w:t xml:space="preserve"> &lt;*&gt;.</w:t>
      </w:r>
    </w:p>
    <w:p w:rsidR="00092D13" w:rsidRDefault="00092D13" w:rsidP="00C9596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92D1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092D13">
        <w:rPr>
          <w:rFonts w:ascii="Times New Roman" w:hAnsi="Times New Roman"/>
          <w:sz w:val="28"/>
          <w:szCs w:val="28"/>
        </w:rPr>
        <w:t>. Региональный проект "Старшее поколение (Брянская область)"</w:t>
      </w:r>
    </w:p>
    <w:p w:rsidR="008A0E79" w:rsidRPr="00DB41A4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092D1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.1</w:t>
      </w:r>
      <w:r w:rsidR="00F032A0">
        <w:rPr>
          <w:rFonts w:ascii="Times New Roman" w:hAnsi="Times New Roman"/>
          <w:sz w:val="28"/>
          <w:szCs w:val="28"/>
        </w:rPr>
        <w:t xml:space="preserve">. </w:t>
      </w:r>
      <w:r w:rsidR="008A0E79" w:rsidRPr="00DB41A4">
        <w:rPr>
          <w:rFonts w:ascii="Times New Roman" w:hAnsi="Times New Roman" w:cs="Times New Roman"/>
          <w:sz w:val="28"/>
          <w:szCs w:val="28"/>
        </w:rPr>
        <w:t>Доля  граждан старше трудоспособного возраста и</w:t>
      </w:r>
      <w:r w:rsidR="008A0E79">
        <w:rPr>
          <w:rFonts w:ascii="Times New Roman" w:hAnsi="Times New Roman" w:cs="Times New Roman"/>
          <w:sz w:val="28"/>
          <w:szCs w:val="28"/>
        </w:rPr>
        <w:t xml:space="preserve"> </w:t>
      </w:r>
      <w:r w:rsidR="008A0E79" w:rsidRPr="00DB41A4">
        <w:rPr>
          <w:rFonts w:ascii="Times New Roman" w:hAnsi="Times New Roman" w:cs="Times New Roman"/>
          <w:sz w:val="28"/>
          <w:szCs w:val="28"/>
        </w:rPr>
        <w:t>инвалидов, получающих услуги в рамках системы</w:t>
      </w:r>
      <w:r w:rsidR="008A0E79">
        <w:rPr>
          <w:rFonts w:ascii="Times New Roman" w:hAnsi="Times New Roman" w:cs="Times New Roman"/>
          <w:sz w:val="28"/>
          <w:szCs w:val="28"/>
        </w:rPr>
        <w:t xml:space="preserve"> </w:t>
      </w:r>
      <w:r w:rsidR="008A0E79" w:rsidRPr="00DB41A4">
        <w:rPr>
          <w:rFonts w:ascii="Times New Roman" w:hAnsi="Times New Roman" w:cs="Times New Roman"/>
          <w:sz w:val="28"/>
          <w:szCs w:val="28"/>
        </w:rPr>
        <w:t xml:space="preserve">долговременного ухода, от общего числа граждан старшего трудоспособного возраста и </w:t>
      </w:r>
      <w:proofErr w:type="gramStart"/>
      <w:r w:rsidR="008A0E79" w:rsidRPr="00DB41A4">
        <w:rPr>
          <w:rFonts w:ascii="Times New Roman" w:hAnsi="Times New Roman" w:cs="Times New Roman"/>
          <w:sz w:val="28"/>
          <w:szCs w:val="28"/>
        </w:rPr>
        <w:t>инвалидов, нуждающихся в долговременном уходе</w:t>
      </w:r>
      <w:r w:rsidR="008A0E79">
        <w:rPr>
          <w:rFonts w:ascii="Times New Roman" w:hAnsi="Times New Roman" w:cs="Times New Roman"/>
          <w:sz w:val="28"/>
          <w:szCs w:val="28"/>
        </w:rPr>
        <w:t xml:space="preserve"> </w:t>
      </w:r>
      <w:r w:rsidR="008A0E79" w:rsidRPr="00DB41A4">
        <w:rPr>
          <w:rFonts w:ascii="Times New Roman" w:hAnsi="Times New Roman" w:cs="Times New Roman"/>
          <w:sz w:val="28"/>
          <w:szCs w:val="28"/>
        </w:rPr>
        <w:t>рассчитывается</w:t>
      </w:r>
      <w:proofErr w:type="gramEnd"/>
      <w:r w:rsidR="008A0E79" w:rsidRPr="00DB41A4">
        <w:rPr>
          <w:rFonts w:ascii="Times New Roman" w:hAnsi="Times New Roman" w:cs="Times New Roman"/>
          <w:sz w:val="28"/>
          <w:szCs w:val="28"/>
        </w:rPr>
        <w:t xml:space="preserve"> по следующей формуле:</w:t>
      </w:r>
    </w:p>
    <w:p w:rsidR="008A0E79" w:rsidRPr="00DB41A4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0E79" w:rsidRDefault="008A0E79" w:rsidP="00C9596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65BA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65B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765BA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765BA">
        <w:rPr>
          <w:rFonts w:ascii="Times New Roman" w:hAnsi="Times New Roman" w:cs="Times New Roman"/>
          <w:sz w:val="28"/>
          <w:szCs w:val="28"/>
        </w:rPr>
        <w:t xml:space="preserve">)*100, </w:t>
      </w:r>
      <w:r w:rsidRPr="00DB41A4">
        <w:rPr>
          <w:rFonts w:ascii="Times New Roman" w:hAnsi="Times New Roman" w:cs="Times New Roman"/>
          <w:sz w:val="28"/>
          <w:szCs w:val="28"/>
        </w:rPr>
        <w:t>где:</w:t>
      </w:r>
    </w:p>
    <w:p w:rsidR="008A0E79" w:rsidRPr="00DB41A4" w:rsidRDefault="008A0E79" w:rsidP="00C9596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8A0E79" w:rsidRPr="00DB41A4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41A4">
        <w:rPr>
          <w:rFonts w:ascii="Times New Roman" w:hAnsi="Times New Roman" w:cs="Times New Roman"/>
          <w:sz w:val="28"/>
          <w:szCs w:val="28"/>
        </w:rPr>
        <w:t xml:space="preserve">D - доля граждан старше трудоспособного возраста и инвалидов, получающих услуги в рамках системы долговременного ухода, от общего числа граждан старше трудоспособного возраста и инвалидов, нуждающихся в долговременном уходе, в субъектах Российской Федерации, реализующих </w:t>
      </w:r>
      <w:r w:rsidRPr="00DB41A4">
        <w:rPr>
          <w:rFonts w:ascii="Times New Roman" w:hAnsi="Times New Roman" w:cs="Times New Roman"/>
          <w:sz w:val="28"/>
          <w:szCs w:val="28"/>
        </w:rPr>
        <w:lastRenderedPageBreak/>
        <w:t>пилотный проект по созданию системы долговременного ухода, процент;</w:t>
      </w:r>
    </w:p>
    <w:p w:rsidR="008A0E79" w:rsidRPr="00DB41A4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41A4">
        <w:rPr>
          <w:rFonts w:ascii="Times New Roman" w:hAnsi="Times New Roman" w:cs="Times New Roman"/>
          <w:sz w:val="28"/>
          <w:szCs w:val="28"/>
        </w:rPr>
        <w:t>A - общая численность граждан старше трудоспособного возраста и инвалидов, которым были оказаны социальные услуги в рамках системы долговременного ухода, в субъектах Российской Федерации, реализующих пилотный проект по созданию системы долговременного ухода, за отчетный период (ежегодно), человек;</w:t>
      </w:r>
    </w:p>
    <w:p w:rsidR="008A0E79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41A4">
        <w:rPr>
          <w:rFonts w:ascii="Times New Roman" w:hAnsi="Times New Roman" w:cs="Times New Roman"/>
          <w:sz w:val="28"/>
          <w:szCs w:val="28"/>
        </w:rPr>
        <w:t>C - общая численность граждан старше трудоспособного возраста и инвалидов, нуждающихся в долговременном уходе (лица старше трудоспособного возраста и инвалиды, полностью или частично утратившие способность либо возможность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инвалидности, в том числе получающие социальные услуги и состоящие в очереди на их получение), в субъектах Российской Федерации, реализующих</w:t>
      </w:r>
      <w:proofErr w:type="gramEnd"/>
      <w:r w:rsidRPr="00DB41A4">
        <w:rPr>
          <w:rFonts w:ascii="Times New Roman" w:hAnsi="Times New Roman" w:cs="Times New Roman"/>
          <w:sz w:val="28"/>
          <w:szCs w:val="28"/>
        </w:rPr>
        <w:t xml:space="preserve"> пилотный проект по созданию системы долговременного ухода, за отчетный период (ежегодно), человек.</w:t>
      </w:r>
    </w:p>
    <w:p w:rsidR="008A0E79" w:rsidRPr="00B33AAB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92D1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</w:t>
      </w:r>
      <w:r w:rsidR="008A0E79">
        <w:rPr>
          <w:rFonts w:ascii="Times New Roman" w:hAnsi="Times New Roman" w:cs="Times New Roman"/>
          <w:sz w:val="28"/>
          <w:szCs w:val="28"/>
        </w:rPr>
        <w:t xml:space="preserve">. </w:t>
      </w:r>
      <w:r w:rsidR="008A0E79" w:rsidRPr="00DB41A4">
        <w:rPr>
          <w:rFonts w:ascii="Times New Roman" w:hAnsi="Times New Roman" w:cs="Times New Roman"/>
          <w:sz w:val="28"/>
          <w:szCs w:val="28"/>
        </w:rPr>
        <w:t>Доля  граждан старше трудоспособного возраста и</w:t>
      </w:r>
      <w:r w:rsidR="008A0E79">
        <w:rPr>
          <w:rFonts w:ascii="Times New Roman" w:hAnsi="Times New Roman" w:cs="Times New Roman"/>
          <w:sz w:val="28"/>
          <w:szCs w:val="28"/>
        </w:rPr>
        <w:t xml:space="preserve"> </w:t>
      </w:r>
      <w:r w:rsidR="008A0E79" w:rsidRPr="00DB41A4">
        <w:rPr>
          <w:rFonts w:ascii="Times New Roman" w:hAnsi="Times New Roman" w:cs="Times New Roman"/>
          <w:sz w:val="28"/>
          <w:szCs w:val="28"/>
        </w:rPr>
        <w:t>инвалидов, получивших социальные услуги в организациях</w:t>
      </w:r>
      <w:r w:rsidR="008A0E79">
        <w:rPr>
          <w:rFonts w:ascii="Times New Roman" w:hAnsi="Times New Roman" w:cs="Times New Roman"/>
          <w:sz w:val="28"/>
          <w:szCs w:val="28"/>
        </w:rPr>
        <w:t xml:space="preserve"> </w:t>
      </w:r>
      <w:r w:rsidR="008A0E79" w:rsidRPr="00DB41A4">
        <w:rPr>
          <w:rFonts w:ascii="Times New Roman" w:hAnsi="Times New Roman" w:cs="Times New Roman"/>
          <w:sz w:val="28"/>
          <w:szCs w:val="28"/>
        </w:rPr>
        <w:t>социального обслуживания, от общего числа граждан</w:t>
      </w:r>
      <w:r w:rsidR="008A0E79">
        <w:rPr>
          <w:rFonts w:ascii="Times New Roman" w:hAnsi="Times New Roman" w:cs="Times New Roman"/>
          <w:sz w:val="28"/>
          <w:szCs w:val="28"/>
        </w:rPr>
        <w:t xml:space="preserve"> </w:t>
      </w:r>
      <w:r w:rsidR="008A0E79" w:rsidRPr="00DB41A4">
        <w:rPr>
          <w:rFonts w:ascii="Times New Roman" w:hAnsi="Times New Roman" w:cs="Times New Roman"/>
          <w:sz w:val="28"/>
          <w:szCs w:val="28"/>
        </w:rPr>
        <w:t>старше трудоспособного возраста и инвалидов</w:t>
      </w:r>
      <w:r w:rsidR="008A0E79">
        <w:rPr>
          <w:rFonts w:ascii="Times New Roman" w:hAnsi="Times New Roman" w:cs="Times New Roman"/>
          <w:sz w:val="28"/>
          <w:szCs w:val="28"/>
        </w:rPr>
        <w:t xml:space="preserve"> </w:t>
      </w:r>
      <w:r w:rsidR="008A0E79" w:rsidRPr="00B33AAB">
        <w:rPr>
          <w:rFonts w:ascii="Times New Roman" w:hAnsi="Times New Roman" w:cs="Times New Roman"/>
          <w:sz w:val="28"/>
          <w:szCs w:val="28"/>
        </w:rPr>
        <w:t>рассчитывается как среднее значение показателей по всем субъектам Российской Федерации по следующей формуле:</w:t>
      </w:r>
    </w:p>
    <w:p w:rsidR="008A0E79" w:rsidRPr="00B33AAB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0E79" w:rsidRPr="00F928B2" w:rsidRDefault="008A0E79" w:rsidP="00C9596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765BA">
        <w:rPr>
          <w:rFonts w:ascii="Times New Roman" w:hAnsi="Times New Roman" w:cs="Times New Roman"/>
          <w:sz w:val="28"/>
          <w:szCs w:val="28"/>
        </w:rPr>
        <w:t xml:space="preserve"> = (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765BA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765BA">
        <w:rPr>
          <w:rFonts w:ascii="Times New Roman" w:hAnsi="Times New Roman" w:cs="Times New Roman"/>
          <w:sz w:val="28"/>
          <w:szCs w:val="28"/>
        </w:rPr>
        <w:t xml:space="preserve">)*100, </w:t>
      </w:r>
      <w:r w:rsidRPr="00B33AAB">
        <w:rPr>
          <w:rFonts w:ascii="Times New Roman" w:hAnsi="Times New Roman" w:cs="Times New Roman"/>
          <w:sz w:val="28"/>
          <w:szCs w:val="28"/>
        </w:rPr>
        <w:t>где:</w:t>
      </w:r>
    </w:p>
    <w:p w:rsidR="005A2F62" w:rsidRPr="00F928B2" w:rsidRDefault="005A2F62" w:rsidP="00C9596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8A0E79" w:rsidRPr="00B33AAB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3AAB">
        <w:rPr>
          <w:rFonts w:ascii="Times New Roman" w:hAnsi="Times New Roman" w:cs="Times New Roman"/>
          <w:sz w:val="28"/>
          <w:szCs w:val="28"/>
        </w:rPr>
        <w:t>C - доля граждан старше трудоспособного возраста и инвалидов, получивших в отчетном году социальные услуги в организациях социального обслуживания, от общего числа граждан старше трудоспособного возраста и инвалидов в Российской Федерации, процент.</w:t>
      </w: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3AAB">
        <w:rPr>
          <w:rFonts w:ascii="Times New Roman" w:hAnsi="Times New Roman" w:cs="Times New Roman"/>
          <w:sz w:val="28"/>
          <w:szCs w:val="28"/>
        </w:rPr>
        <w:t xml:space="preserve">B - численность граждан старше трудоспособного возраста и инвалидов в Российской Федерации, получивших социальные услуги в организациях социального обслуживания, на 1 января года, следующего за </w:t>
      </w:r>
      <w:proofErr w:type="gramStart"/>
      <w:r w:rsidRPr="00B33AAB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B33AAB">
        <w:rPr>
          <w:rFonts w:ascii="Times New Roman" w:hAnsi="Times New Roman" w:cs="Times New Roman"/>
          <w:sz w:val="28"/>
          <w:szCs w:val="28"/>
        </w:rPr>
        <w:t>, (источник данных - форма N 3-собес, форма N 6-собес), человек.</w:t>
      </w:r>
    </w:p>
    <w:p w:rsidR="005A2F62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092D1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.3</w:t>
      </w:r>
      <w:r w:rsidR="008A0E79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8A0E79" w:rsidRPr="000469D8">
        <w:rPr>
          <w:rFonts w:ascii="Times New Roman" w:hAnsi="Times New Roman" w:cs="Times New Roman"/>
          <w:sz w:val="28"/>
          <w:szCs w:val="28"/>
        </w:rPr>
        <w:t>Доля лиц старше трудоспособного возраста, у которых выявлены заболевания и патологические состояния, находящихся по диспансерным наблюдением, рассчитывается как соотношение числа лиц старше трудоспособного возраста, у которых выявлены заболевания и патологические состояния, находящихся под диспансерным наблюдением, к числу лиц старше трудоспособного возраста, у которых выявлены заболевания и патологические состояния, в процентах по формуле:</w:t>
      </w:r>
      <w:r w:rsidR="005A2F62" w:rsidRPr="005A2F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5A2F62" w:rsidRPr="000469D8" w:rsidRDefault="005A2F62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0E79" w:rsidRDefault="00C9596D" w:rsidP="00C9596D">
      <w:pPr>
        <w:tabs>
          <w:tab w:val="left" w:pos="1388"/>
        </w:tabs>
        <w:spacing w:after="0" w:line="240" w:lineRule="auto"/>
        <w:ind w:left="104" w:right="142"/>
        <w:jc w:val="center"/>
        <w:rPr>
          <w:rFonts w:ascii="Times New Roman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D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B</m:t>
            </m:r>
          </m:den>
        </m:f>
        <m:r>
          <w:rPr>
            <w:rFonts w:ascii="Cambria Math" w:hAnsi="Cambria Math"/>
            <w:sz w:val="28"/>
            <w:szCs w:val="28"/>
          </w:rPr>
          <m:t>*100%</m:t>
        </m:r>
      </m:oMath>
      <w:r w:rsidR="005A2F62">
        <w:rPr>
          <w:rFonts w:ascii="Times New Roman" w:hAnsi="Times New Roman"/>
          <w:sz w:val="28"/>
          <w:szCs w:val="28"/>
        </w:rPr>
        <w:t xml:space="preserve"> , где</w:t>
      </w:r>
      <w:r w:rsidR="005A2F62" w:rsidRPr="005A2F62">
        <w:rPr>
          <w:rFonts w:ascii="Times New Roman" w:hAnsi="Times New Roman"/>
          <w:sz w:val="28"/>
          <w:szCs w:val="28"/>
        </w:rPr>
        <w:t>:</w:t>
      </w:r>
    </w:p>
    <w:p w:rsidR="008A0E79" w:rsidRPr="000469D8" w:rsidRDefault="008A0E79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 xml:space="preserve">D - доля лиц старше трудоспособного возраста, у которых выявлены заболевания и патологические состояния, находящихся под диспансерным </w:t>
      </w:r>
      <w:r w:rsidRPr="000469D8">
        <w:rPr>
          <w:rFonts w:ascii="Times New Roman" w:hAnsi="Times New Roman" w:cs="Times New Roman"/>
          <w:sz w:val="28"/>
          <w:szCs w:val="28"/>
        </w:rPr>
        <w:lastRenderedPageBreak/>
        <w:t>наблюдением, процентов;</w:t>
      </w: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A - число лиц старше трудоспособного возраста, у которых выявлены заболевания и патологические состояния, находящихся под диспансерным наблюдением, человек;</w:t>
      </w: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B - число лиц старше трудоспособного возраста, у которых выявлены заболевания и патологические состояния, человек.</w:t>
      </w: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формы федерального статистического наблюдения N 12 "Сведения о числе заболеваний, зарегистрированных у пациентов, проживающих в районе обслуживания медицинской организации".</w:t>
      </w:r>
    </w:p>
    <w:p w:rsidR="008A0E79" w:rsidRPr="000469D8" w:rsidRDefault="00092D13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B072B">
        <w:rPr>
          <w:rFonts w:ascii="Times New Roman" w:hAnsi="Times New Roman" w:cs="Times New Roman"/>
          <w:sz w:val="28"/>
          <w:szCs w:val="28"/>
        </w:rPr>
        <w:t>.4</w:t>
      </w:r>
      <w:r w:rsidR="008A0E79" w:rsidRPr="000469D8">
        <w:rPr>
          <w:rFonts w:ascii="Times New Roman" w:hAnsi="Times New Roman" w:cs="Times New Roman"/>
          <w:sz w:val="28"/>
          <w:szCs w:val="28"/>
        </w:rPr>
        <w:t>. Охват граждан старше трудоспособного возраста профилактическими осмотрами, включая диспансеризацию &lt;*&gt;.</w:t>
      </w:r>
    </w:p>
    <w:p w:rsidR="005A2F62" w:rsidRDefault="00092D13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B072B">
        <w:rPr>
          <w:rFonts w:ascii="Times New Roman" w:hAnsi="Times New Roman" w:cs="Times New Roman"/>
          <w:sz w:val="28"/>
          <w:szCs w:val="28"/>
        </w:rPr>
        <w:t>.5</w:t>
      </w:r>
      <w:r w:rsidR="008A0E79" w:rsidRPr="000469D8">
        <w:rPr>
          <w:rFonts w:ascii="Times New Roman" w:hAnsi="Times New Roman" w:cs="Times New Roman"/>
          <w:sz w:val="28"/>
          <w:szCs w:val="28"/>
        </w:rPr>
        <w:t>. Уровень госпитализации на геронтологические койки лиц старше 60 лет на 10 тыс. населения соответствующего возраста рассчитывается как соотношение числа лиц старше 60 лет, поступивших на геронтологические койки, к среднегодовой численности населения старше 60 лет в процентах по формуле:</w:t>
      </w:r>
      <w:r w:rsidR="005A2F62" w:rsidRPr="005A2F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2F62" w:rsidRPr="000469D8" w:rsidRDefault="005A2F62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0E79" w:rsidRDefault="00B4536A" w:rsidP="00C9596D">
      <w:pPr>
        <w:tabs>
          <w:tab w:val="left" w:pos="1388"/>
        </w:tabs>
        <w:spacing w:after="0" w:line="240" w:lineRule="auto"/>
        <w:ind w:left="104" w:right="142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g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dn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sgn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*10 000</m:t>
        </m:r>
      </m:oMath>
      <w:r w:rsidR="005A2F62">
        <w:rPr>
          <w:rFonts w:ascii="Times New Roman" w:hAnsi="Times New Roman"/>
          <w:sz w:val="28"/>
          <w:szCs w:val="28"/>
        </w:rPr>
        <w:t xml:space="preserve"> , где</w:t>
      </w:r>
      <w:r w:rsidR="005A2F62" w:rsidRPr="005A2F62">
        <w:rPr>
          <w:rFonts w:ascii="Times New Roman" w:hAnsi="Times New Roman"/>
          <w:sz w:val="28"/>
          <w:szCs w:val="28"/>
        </w:rPr>
        <w:t>:</w:t>
      </w:r>
    </w:p>
    <w:p w:rsidR="008A0E79" w:rsidRPr="000469D8" w:rsidRDefault="008A0E79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U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уровень госпитализации на геронтологические койки лиц старше 60 лет на 10 тыс. населения соответствующего возраста;</w:t>
      </w: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dn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лиц старше 60 лет, поступивших на геронтологические койки;</w:t>
      </w: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sgn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среднегодовая численность населения старше 60 лет.</w:t>
      </w:r>
    </w:p>
    <w:p w:rsidR="008A0E79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формы федерального статистического наблюдения N 30 "Сведения о медицинской организации".</w:t>
      </w:r>
    </w:p>
    <w:p w:rsidR="00092D13" w:rsidRDefault="00092D13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2D1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92D13">
        <w:rPr>
          <w:rFonts w:ascii="Times New Roman" w:hAnsi="Times New Roman" w:cs="Times New Roman"/>
          <w:sz w:val="28"/>
          <w:szCs w:val="28"/>
        </w:rPr>
        <w:t>. Региональный проект "Формирование системы мотивации граждан к здоровому образу жизни, включая здоровое питание и отказ от вредных привычек (Укрепление общественного здоровья)"</w:t>
      </w:r>
    </w:p>
    <w:p w:rsidR="005A2F62" w:rsidRDefault="004B072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92D1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.1</w:t>
      </w:r>
      <w:r w:rsidR="008A0E79">
        <w:rPr>
          <w:rFonts w:ascii="Times New Roman" w:hAnsi="Times New Roman" w:cs="Times New Roman"/>
          <w:sz w:val="28"/>
          <w:szCs w:val="28"/>
        </w:rPr>
        <w:t xml:space="preserve">. </w:t>
      </w:r>
      <w:r w:rsidR="008A0E79" w:rsidRPr="000469D8">
        <w:rPr>
          <w:rFonts w:ascii="Times New Roman" w:hAnsi="Times New Roman" w:cs="Times New Roman"/>
          <w:sz w:val="28"/>
          <w:szCs w:val="28"/>
        </w:rPr>
        <w:t>Розничные продажи алкогольной продукции на душу населения (в литрах этанола) рассчитывается по формуле:</w:t>
      </w:r>
      <w:r w:rsidR="005A2F62" w:rsidRPr="005A2F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2F62" w:rsidRPr="000469D8" w:rsidRDefault="005A2F62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2F62" w:rsidRPr="005A2F62" w:rsidRDefault="005A2F62" w:rsidP="00C9596D">
      <w:pPr>
        <w:tabs>
          <w:tab w:val="left" w:pos="1388"/>
        </w:tabs>
        <w:spacing w:after="0" w:line="240" w:lineRule="auto"/>
        <w:ind w:left="104" w:right="142"/>
        <w:jc w:val="center"/>
        <w:rPr>
          <w:rFonts w:ascii="Times New Roman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K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Va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</m:t>
            </m:r>
          </m:den>
        </m:f>
      </m:oMath>
      <w:r>
        <w:rPr>
          <w:rFonts w:ascii="Times New Roman" w:hAnsi="Times New Roman"/>
          <w:sz w:val="28"/>
          <w:szCs w:val="28"/>
        </w:rPr>
        <w:t xml:space="preserve"> , где</w:t>
      </w:r>
      <w:r w:rsidRPr="005A2F62">
        <w:rPr>
          <w:rFonts w:ascii="Times New Roman" w:hAnsi="Times New Roman"/>
          <w:sz w:val="28"/>
          <w:szCs w:val="28"/>
        </w:rPr>
        <w:t>:</w:t>
      </w:r>
    </w:p>
    <w:p w:rsidR="008A0E79" w:rsidRPr="000469D8" w:rsidRDefault="008A0E79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69D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розничные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продажи алкогольной продукции на душу населения, в литрах безводного спирта;</w:t>
      </w: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объем розничных продаж алкогольной продукции, в литрах безводного спирта;</w:t>
      </w: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N - общая численность населения, человек.</w:t>
      </w: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Источники информации:</w:t>
      </w: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3AAB">
        <w:rPr>
          <w:rFonts w:ascii="Times New Roman" w:hAnsi="Times New Roman" w:cs="Times New Roman"/>
          <w:sz w:val="28"/>
          <w:szCs w:val="28"/>
        </w:rPr>
        <w:t xml:space="preserve">- </w:t>
      </w:r>
      <w:r w:rsidRPr="000469D8">
        <w:rPr>
          <w:rFonts w:ascii="Times New Roman" w:hAnsi="Times New Roman" w:cs="Times New Roman"/>
          <w:sz w:val="28"/>
          <w:szCs w:val="28"/>
        </w:rPr>
        <w:t xml:space="preserve"> Объем розничных продаж алкогольной продукции в литрах безводного спирта рассчитывается в соответствии с методикой пересчета объема </w:t>
      </w:r>
      <w:r w:rsidRPr="000469D8">
        <w:rPr>
          <w:rFonts w:ascii="Times New Roman" w:hAnsi="Times New Roman" w:cs="Times New Roman"/>
          <w:sz w:val="28"/>
          <w:szCs w:val="28"/>
        </w:rPr>
        <w:lastRenderedPageBreak/>
        <w:t>розничных продаж алкогольной продукции в литры безводного спирта.</w:t>
      </w: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3AAB">
        <w:rPr>
          <w:rFonts w:ascii="Times New Roman" w:hAnsi="Times New Roman" w:cs="Times New Roman"/>
          <w:sz w:val="28"/>
          <w:szCs w:val="28"/>
        </w:rPr>
        <w:t xml:space="preserve">- </w:t>
      </w:r>
      <w:r w:rsidRPr="000469D8">
        <w:rPr>
          <w:rFonts w:ascii="Times New Roman" w:hAnsi="Times New Roman" w:cs="Times New Roman"/>
          <w:sz w:val="28"/>
          <w:szCs w:val="28"/>
        </w:rPr>
        <w:t xml:space="preserve"> Используемая в расчете оценка численности населения рассчитывается и публикуется Росстатом. В соответствии с </w:t>
      </w:r>
      <w:hyperlink r:id="rId25" w:history="1">
        <w:r w:rsidRPr="000469D8">
          <w:rPr>
            <w:rFonts w:ascii="Times New Roman" w:hAnsi="Times New Roman" w:cs="Times New Roman"/>
            <w:sz w:val="28"/>
            <w:szCs w:val="28"/>
          </w:rPr>
          <w:t>подпунктом 1.8.1 пункта 1.8</w:t>
        </w:r>
      </w:hyperlink>
      <w:r w:rsidRPr="000469D8">
        <w:rPr>
          <w:rFonts w:ascii="Times New Roman" w:hAnsi="Times New Roman" w:cs="Times New Roman"/>
          <w:sz w:val="28"/>
          <w:szCs w:val="28"/>
        </w:rPr>
        <w:t xml:space="preserve"> Федерального плана статистических работ, утвержденного распоряжением Правительства Российской Федерации от 6 мая 2008 года N 671-р, окончательная оценка численности постоянного населения на 1 января текущего года осуществляется 15 марта.</w:t>
      </w:r>
    </w:p>
    <w:p w:rsidR="008A0E79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3AAB">
        <w:rPr>
          <w:rFonts w:ascii="Times New Roman" w:hAnsi="Times New Roman" w:cs="Times New Roman"/>
          <w:sz w:val="28"/>
          <w:szCs w:val="28"/>
        </w:rPr>
        <w:t>1</w:t>
      </w:r>
      <w:r w:rsidR="00092D13">
        <w:rPr>
          <w:rFonts w:ascii="Times New Roman" w:hAnsi="Times New Roman" w:cs="Times New Roman"/>
          <w:sz w:val="28"/>
          <w:szCs w:val="28"/>
        </w:rPr>
        <w:t>2</w:t>
      </w:r>
      <w:r w:rsidR="00101C84">
        <w:rPr>
          <w:rFonts w:ascii="Times New Roman" w:hAnsi="Times New Roman" w:cs="Times New Roman"/>
          <w:sz w:val="28"/>
          <w:szCs w:val="28"/>
        </w:rPr>
        <w:t>.2</w:t>
      </w:r>
      <w:r w:rsidRPr="000469D8">
        <w:rPr>
          <w:rFonts w:ascii="Times New Roman" w:hAnsi="Times New Roman" w:cs="Times New Roman"/>
          <w:sz w:val="28"/>
          <w:szCs w:val="28"/>
        </w:rPr>
        <w:t>. Темпы прироста первичной заболеваемости ожирением рассчитывается как соотношение числа случаев первичной заболеваемости ожирением за исследуемый и базовый периоды в процентах по формуле:</w:t>
      </w:r>
    </w:p>
    <w:p w:rsidR="008A0E79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0E79" w:rsidRPr="0002775B" w:rsidRDefault="00B4536A" w:rsidP="00C9596D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ip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bp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*100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-100%, где</m:t>
          </m:r>
        </m:oMath>
      </m:oMathPara>
    </w:p>
    <w:p w:rsidR="008A0E79" w:rsidRPr="000469D8" w:rsidRDefault="008A0E79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P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ip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случаев первичной заболеваемости ожирением за исследуемый период;</w:t>
      </w: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P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bp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случаев первичной заболеваемости ожирением за базовый период;</w:t>
      </w: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T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p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темпы прироста первичной заболеваемости ожирением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 xml:space="preserve"> (%).</w:t>
      </w:r>
      <w:proofErr w:type="gramEnd"/>
    </w:p>
    <w:p w:rsidR="008A0E79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 xml:space="preserve">Источником информации для расчета показателя являются данные </w:t>
      </w:r>
      <w:hyperlink r:id="rId26" w:history="1">
        <w:r w:rsidRPr="000469D8">
          <w:rPr>
            <w:rFonts w:ascii="Times New Roman" w:hAnsi="Times New Roman" w:cs="Times New Roman"/>
            <w:sz w:val="28"/>
            <w:szCs w:val="28"/>
          </w:rPr>
          <w:t>формы</w:t>
        </w:r>
      </w:hyperlink>
      <w:r w:rsidRPr="000469D8">
        <w:rPr>
          <w:rFonts w:ascii="Times New Roman" w:hAnsi="Times New Roman" w:cs="Times New Roman"/>
          <w:sz w:val="28"/>
          <w:szCs w:val="28"/>
        </w:rPr>
        <w:t xml:space="preserve"> федерального статистического наблюдения N 12 "Сведения о медицинской организации", утвержденной Приказом Росстата от 18 декабря 2020 года N 812.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69D8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7" w:history="1">
        <w:r w:rsidRPr="000469D8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0469D8">
        <w:rPr>
          <w:rFonts w:ascii="Times New Roman" w:hAnsi="Times New Roman" w:cs="Times New Roman"/>
          <w:sz w:val="28"/>
          <w:szCs w:val="28"/>
        </w:rPr>
        <w:t xml:space="preserve"> Правительства Брянской области от 19.07.2021 N 273-п)</w:t>
      </w:r>
    </w:p>
    <w:p w:rsidR="00092D13" w:rsidRDefault="00092D13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2D13">
        <w:rPr>
          <w:rFonts w:ascii="Times New Roman" w:hAnsi="Times New Roman" w:cs="Times New Roman"/>
          <w:sz w:val="28"/>
          <w:szCs w:val="28"/>
        </w:rPr>
        <w:t>13. Создание условий для оказания медицинской помощи, не включенной в базовую программу обязательного медицинского страхования</w:t>
      </w:r>
    </w:p>
    <w:p w:rsidR="008A0E79" w:rsidRDefault="00101C84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92D1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</w:t>
      </w:r>
      <w:r w:rsidR="008A0E79">
        <w:rPr>
          <w:rFonts w:ascii="Times New Roman" w:hAnsi="Times New Roman" w:cs="Times New Roman"/>
          <w:sz w:val="28"/>
          <w:szCs w:val="28"/>
        </w:rPr>
        <w:t xml:space="preserve">. </w:t>
      </w:r>
      <w:r w:rsidR="008A0E79" w:rsidRPr="000469D8">
        <w:rPr>
          <w:rFonts w:ascii="Times New Roman" w:hAnsi="Times New Roman" w:cs="Times New Roman"/>
          <w:sz w:val="28"/>
          <w:szCs w:val="28"/>
        </w:rPr>
        <w:t>Мощность амбулаторно-поликлинических учреждений на 10 тыс. человек населения. Источником информации являются данные формы федерального статистического наблюдения N 30 "Сведения о медицинской организации".</w:t>
      </w:r>
    </w:p>
    <w:p w:rsidR="00092D13" w:rsidRPr="000469D8" w:rsidRDefault="00092D13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2D1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92D13">
        <w:rPr>
          <w:rFonts w:ascii="Times New Roman" w:hAnsi="Times New Roman" w:cs="Times New Roman"/>
          <w:sz w:val="28"/>
          <w:szCs w:val="28"/>
        </w:rPr>
        <w:t>. Организация заготовки, хранения, транспортировки и обеспечения безопасности донорской крови и (или) ее компонентов</w:t>
      </w:r>
    </w:p>
    <w:p w:rsidR="008A0E79" w:rsidRPr="000469D8" w:rsidRDefault="00101C84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92D13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1</w:t>
      </w:r>
      <w:r w:rsidR="008A0E79">
        <w:rPr>
          <w:rFonts w:ascii="Times New Roman" w:hAnsi="Times New Roman" w:cs="Times New Roman"/>
          <w:sz w:val="28"/>
          <w:szCs w:val="28"/>
        </w:rPr>
        <w:t xml:space="preserve">. </w:t>
      </w:r>
      <w:r w:rsidR="008A0E79" w:rsidRPr="000469D8">
        <w:rPr>
          <w:rFonts w:ascii="Times New Roman" w:hAnsi="Times New Roman" w:cs="Times New Roman"/>
          <w:sz w:val="28"/>
          <w:szCs w:val="28"/>
        </w:rPr>
        <w:t>Доля безвозмездных доноров в общем числе доноров рассчитывается по формуле:</w:t>
      </w:r>
    </w:p>
    <w:p w:rsidR="008A0E79" w:rsidRPr="000469D8" w:rsidRDefault="008A0E79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A0E79" w:rsidRPr="000469D8" w:rsidRDefault="008A0E79" w:rsidP="00C9596D">
      <w:pPr>
        <w:widowControl w:val="0"/>
        <w:autoSpaceDE w:val="0"/>
        <w:autoSpaceDN w:val="0"/>
        <w:adjustRightInd w:val="0"/>
        <w:spacing w:after="0" w:line="240" w:lineRule="auto"/>
        <w:ind w:left="104" w:right="142"/>
        <w:jc w:val="center"/>
        <w:rPr>
          <w:rFonts w:ascii="Times New Roman" w:hAnsi="Times New Roman"/>
          <w:color w:val="000000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  <w:lang w:val="en-US"/>
          </w:rPr>
          <m:t>D</m:t>
        </m:r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  <w:lang w:bidi="ru-RU"/>
          </w:rPr>
          <m:t>=</m:t>
        </m:r>
        <m:f>
          <m:fPr>
            <m:ctrlPr>
              <w:rPr>
                <w:rFonts w:ascii="Cambria Math" w:hAnsi="Cambria Math"/>
                <w:color w:val="000000"/>
                <w:sz w:val="28"/>
                <w:szCs w:val="28"/>
                <w:lang w:bidi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  <m:t>d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  <m:t>d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  <w:lang w:bidi="ru-RU"/>
          </w:rPr>
          <m:t>*100%</m:t>
        </m:r>
      </m:oMath>
      <w:r w:rsidRPr="000469D8">
        <w:rPr>
          <w:rFonts w:ascii="Times New Roman" w:hAnsi="Times New Roman"/>
          <w:color w:val="000000"/>
          <w:sz w:val="28"/>
          <w:szCs w:val="28"/>
          <w:lang w:bidi="ru-RU"/>
        </w:rPr>
        <w:t>, где</w:t>
      </w:r>
    </w:p>
    <w:p w:rsidR="008A0E79" w:rsidRPr="000469D8" w:rsidRDefault="008A0E79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D - доля безвозмездных доноров в общем числе доноров, процентов;</w:t>
      </w: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K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bd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безвозмездных доноров, единиц;</w:t>
      </w: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K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d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общее число доноров, единиц.</w:t>
      </w: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мониторинга департамента здравоохранения Брянской области.</w:t>
      </w:r>
    </w:p>
    <w:p w:rsidR="00C9596D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92D13">
        <w:rPr>
          <w:rFonts w:ascii="Times New Roman" w:hAnsi="Times New Roman" w:cs="Times New Roman"/>
          <w:sz w:val="28"/>
          <w:szCs w:val="28"/>
        </w:rPr>
        <w:t>4</w:t>
      </w:r>
      <w:r w:rsidR="00101C84">
        <w:rPr>
          <w:rFonts w:ascii="Times New Roman" w:hAnsi="Times New Roman" w:cs="Times New Roman"/>
          <w:sz w:val="28"/>
          <w:szCs w:val="28"/>
        </w:rPr>
        <w:t>.2</w:t>
      </w:r>
      <w:r w:rsidRPr="000469D8">
        <w:rPr>
          <w:rFonts w:ascii="Times New Roman" w:hAnsi="Times New Roman" w:cs="Times New Roman"/>
          <w:sz w:val="28"/>
          <w:szCs w:val="28"/>
        </w:rPr>
        <w:t>. Доля первичных доноров в общем количестве доноров рассчитывается по формуле:</w:t>
      </w:r>
      <w:r w:rsidR="00C9596D" w:rsidRPr="00C959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596D" w:rsidRPr="000469D8" w:rsidRDefault="00C9596D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0E79" w:rsidRPr="00F928B2" w:rsidRDefault="00C9596D" w:rsidP="00C9596D">
      <w:pPr>
        <w:tabs>
          <w:tab w:val="left" w:pos="1388"/>
        </w:tabs>
        <w:spacing w:after="0" w:line="240" w:lineRule="auto"/>
        <w:ind w:left="104" w:right="142"/>
        <w:jc w:val="center"/>
        <w:rPr>
          <w:rFonts w:ascii="Times New Roman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D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pd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*100%</m:t>
        </m:r>
      </m:oMath>
      <w:r>
        <w:rPr>
          <w:rFonts w:ascii="Times New Roman" w:hAnsi="Times New Roman"/>
          <w:sz w:val="28"/>
          <w:szCs w:val="28"/>
        </w:rPr>
        <w:t xml:space="preserve"> , где</w:t>
      </w:r>
      <w:r w:rsidRPr="005A2F62">
        <w:rPr>
          <w:rFonts w:ascii="Times New Roman" w:hAnsi="Times New Roman"/>
          <w:sz w:val="28"/>
          <w:szCs w:val="28"/>
        </w:rPr>
        <w:t>:</w:t>
      </w:r>
    </w:p>
    <w:p w:rsidR="00C9596D" w:rsidRPr="00F928B2" w:rsidRDefault="00C9596D" w:rsidP="00C9596D">
      <w:pPr>
        <w:tabs>
          <w:tab w:val="left" w:pos="1388"/>
        </w:tabs>
        <w:spacing w:after="0" w:line="240" w:lineRule="auto"/>
        <w:ind w:left="104" w:right="142"/>
        <w:jc w:val="center"/>
        <w:rPr>
          <w:rFonts w:ascii="Times New Roman" w:hAnsi="Times New Roman"/>
          <w:sz w:val="28"/>
          <w:szCs w:val="28"/>
        </w:rPr>
      </w:pP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D - доля первичных доноров в общем количестве доноров, процентов;</w:t>
      </w: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K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pd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первичных доноров, единиц;</w:t>
      </w: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K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d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общее число доноров, единиц.</w:t>
      </w:r>
    </w:p>
    <w:p w:rsidR="008A0E79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мониторинга департамента здравоохранения Брянской области.</w:t>
      </w:r>
    </w:p>
    <w:p w:rsidR="00092D13" w:rsidRDefault="00092D13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2D1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92D13">
        <w:rPr>
          <w:rFonts w:ascii="Times New Roman" w:hAnsi="Times New Roman" w:cs="Times New Roman"/>
          <w:sz w:val="28"/>
          <w:szCs w:val="28"/>
        </w:rPr>
        <w:t>. Организация оказания санаторно-курортного лечения</w:t>
      </w: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92D13">
        <w:rPr>
          <w:rFonts w:ascii="Times New Roman" w:hAnsi="Times New Roman" w:cs="Times New Roman"/>
          <w:sz w:val="28"/>
          <w:szCs w:val="28"/>
        </w:rPr>
        <w:t>5</w:t>
      </w:r>
      <w:r w:rsidR="00101C84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469D8">
        <w:rPr>
          <w:rFonts w:ascii="Times New Roman" w:hAnsi="Times New Roman" w:cs="Times New Roman"/>
          <w:sz w:val="28"/>
          <w:szCs w:val="28"/>
        </w:rPr>
        <w:t>Удельный вес детей первой и второй групп здоровья в общей численности учащихся государственных (муниципальных) общеобразовательных учреждений рассчитывается по формуле:</w:t>
      </w:r>
    </w:p>
    <w:p w:rsidR="008A0E79" w:rsidRPr="000469D8" w:rsidRDefault="008A0E79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A0E79" w:rsidRDefault="00B4536A" w:rsidP="00C9596D">
      <w:pPr>
        <w:widowControl w:val="0"/>
        <w:autoSpaceDE w:val="0"/>
        <w:autoSpaceDN w:val="0"/>
        <w:adjustRightInd w:val="0"/>
        <w:spacing w:after="0" w:line="240" w:lineRule="auto"/>
        <w:ind w:left="104" w:right="142"/>
        <w:jc w:val="center"/>
        <w:rPr>
          <w:rFonts w:ascii="Times New Roman" w:hAnsi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YV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II</m:t>
            </m:r>
          </m:sub>
        </m:sSub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  <w:lang w:bidi="ru-RU"/>
          </w:rPr>
          <m:t>=</m:t>
        </m:r>
        <m:f>
          <m:fPr>
            <m:ctrlPr>
              <w:rPr>
                <w:rFonts w:ascii="Cambria Math" w:hAnsi="Cambria Math"/>
                <w:color w:val="000000"/>
                <w:sz w:val="28"/>
                <w:szCs w:val="28"/>
                <w:lang w:bidi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  <m:t>I-II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  <m:t>0</m:t>
                </m:r>
              </m:sub>
            </m:sSub>
          </m:den>
        </m:f>
        <m:r>
          <w:rPr>
            <w:rFonts w:ascii="Cambria Math" w:hAnsi="Cambria Math"/>
            <w:color w:val="000000"/>
            <w:sz w:val="28"/>
            <w:szCs w:val="28"/>
            <w:lang w:bidi="ru-RU"/>
          </w:rPr>
          <m:t>*100%</m:t>
        </m:r>
      </m:oMath>
      <w:r w:rsidR="008A0E79">
        <w:rPr>
          <w:rFonts w:ascii="Times New Roman" w:hAnsi="Times New Roman"/>
          <w:color w:val="000000"/>
          <w:sz w:val="28"/>
          <w:szCs w:val="28"/>
          <w:lang w:bidi="ru-RU"/>
        </w:rPr>
        <w:t>, где</w:t>
      </w:r>
    </w:p>
    <w:p w:rsidR="008A0E79" w:rsidRPr="000469D8" w:rsidRDefault="008A0E79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YV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I-II</w:t>
      </w:r>
      <w:r w:rsidRPr="000469D8">
        <w:rPr>
          <w:rFonts w:ascii="Times New Roman" w:hAnsi="Times New Roman" w:cs="Times New Roman"/>
          <w:sz w:val="28"/>
          <w:szCs w:val="28"/>
        </w:rPr>
        <w:t xml:space="preserve"> - удельный вес детей первой и второй групп здоровья в общей численности учащихся государственных (муниципальных) образовательных учреждений, процентов;</w:t>
      </w: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K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I-II</w:t>
      </w:r>
      <w:r w:rsidRPr="000469D8">
        <w:rPr>
          <w:rFonts w:ascii="Times New Roman" w:hAnsi="Times New Roman" w:cs="Times New Roman"/>
          <w:sz w:val="28"/>
          <w:szCs w:val="28"/>
        </w:rPr>
        <w:t xml:space="preserve"> - число детей первой и второй групп здоровья, единиц;</w:t>
      </w: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69D8">
        <w:rPr>
          <w:rFonts w:ascii="Times New Roman" w:hAnsi="Times New Roman" w:cs="Times New Roman"/>
          <w:sz w:val="28"/>
          <w:szCs w:val="28"/>
        </w:rPr>
        <w:t>К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- общее число учащихся образовательных учреждений, единиц.</w:t>
      </w:r>
    </w:p>
    <w:p w:rsidR="008A0E79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формы федерального статистического наблюдения N 30 "Сведения о медицинской организации".</w:t>
      </w:r>
    </w:p>
    <w:p w:rsidR="00092D13" w:rsidRPr="000469D8" w:rsidRDefault="00092D13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2D1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92D13">
        <w:rPr>
          <w:rFonts w:ascii="Times New Roman" w:hAnsi="Times New Roman" w:cs="Times New Roman"/>
          <w:sz w:val="28"/>
          <w:szCs w:val="28"/>
        </w:rPr>
        <w:t>. Создание условий для развития кадрового потенциала сферы здравоохранения и предоставление мер государственной поддержки медицинских работников</w:t>
      </w: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92D13">
        <w:rPr>
          <w:rFonts w:ascii="Times New Roman" w:hAnsi="Times New Roman" w:cs="Times New Roman"/>
          <w:sz w:val="28"/>
          <w:szCs w:val="28"/>
        </w:rPr>
        <w:t>6</w:t>
      </w:r>
      <w:r w:rsidR="00101C84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469D8">
        <w:rPr>
          <w:rFonts w:ascii="Times New Roman" w:hAnsi="Times New Roman" w:cs="Times New Roman"/>
          <w:sz w:val="28"/>
          <w:szCs w:val="28"/>
        </w:rPr>
        <w:t>Обеспеченность врачами рассчитывается следующим образом:</w:t>
      </w:r>
    </w:p>
    <w:p w:rsidR="008A0E79" w:rsidRPr="000469D8" w:rsidRDefault="008A0E79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A0E79" w:rsidRPr="000469D8" w:rsidRDefault="008A0E79" w:rsidP="00C959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число врачей / прогнозное значение численности населения</w:t>
      </w:r>
    </w:p>
    <w:p w:rsidR="008A0E79" w:rsidRPr="000469D8" w:rsidRDefault="008A0E79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формы федерального статистического наблюдения N 30 "Сведения о медицинской организации".</w:t>
      </w: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3AAB">
        <w:rPr>
          <w:rFonts w:ascii="Times New Roman" w:hAnsi="Times New Roman" w:cs="Times New Roman"/>
          <w:sz w:val="28"/>
          <w:szCs w:val="28"/>
        </w:rPr>
        <w:t>1</w:t>
      </w:r>
      <w:r w:rsidR="00092D13">
        <w:rPr>
          <w:rFonts w:ascii="Times New Roman" w:hAnsi="Times New Roman" w:cs="Times New Roman"/>
          <w:sz w:val="28"/>
          <w:szCs w:val="28"/>
        </w:rPr>
        <w:t>6</w:t>
      </w:r>
      <w:r w:rsidR="00101C84">
        <w:rPr>
          <w:rFonts w:ascii="Times New Roman" w:hAnsi="Times New Roman" w:cs="Times New Roman"/>
          <w:sz w:val="28"/>
          <w:szCs w:val="28"/>
        </w:rPr>
        <w:t>.2</w:t>
      </w:r>
      <w:r w:rsidRPr="000469D8">
        <w:rPr>
          <w:rFonts w:ascii="Times New Roman" w:hAnsi="Times New Roman" w:cs="Times New Roman"/>
          <w:sz w:val="28"/>
          <w:szCs w:val="28"/>
        </w:rPr>
        <w:t>. Обеспеченность врачами клинических специальностей рассчитывается следующим образом:</w:t>
      </w:r>
    </w:p>
    <w:p w:rsidR="008A0E79" w:rsidRPr="000469D8" w:rsidRDefault="008A0E79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A0E79" w:rsidRPr="000469D8" w:rsidRDefault="008A0E79" w:rsidP="00C959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число врачей клинических специальностей /</w:t>
      </w:r>
    </w:p>
    <w:p w:rsidR="008A0E79" w:rsidRPr="000469D8" w:rsidRDefault="008A0E79" w:rsidP="00C959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прогнозное значение численности населения</w:t>
      </w:r>
    </w:p>
    <w:p w:rsidR="008A0E79" w:rsidRPr="000469D8" w:rsidRDefault="008A0E79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формы федерального статистического наблюдения N 30 "Сведения о медицинской организации".</w:t>
      </w: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3AAB">
        <w:rPr>
          <w:rFonts w:ascii="Times New Roman" w:hAnsi="Times New Roman" w:cs="Times New Roman"/>
          <w:sz w:val="28"/>
          <w:szCs w:val="28"/>
        </w:rPr>
        <w:t>1</w:t>
      </w:r>
      <w:r w:rsidR="00092D13">
        <w:rPr>
          <w:rFonts w:ascii="Times New Roman" w:hAnsi="Times New Roman" w:cs="Times New Roman"/>
          <w:sz w:val="28"/>
          <w:szCs w:val="28"/>
        </w:rPr>
        <w:t>6</w:t>
      </w:r>
      <w:r w:rsidR="00101C84">
        <w:rPr>
          <w:rFonts w:ascii="Times New Roman" w:hAnsi="Times New Roman" w:cs="Times New Roman"/>
          <w:sz w:val="28"/>
          <w:szCs w:val="28"/>
        </w:rPr>
        <w:t>.3</w:t>
      </w:r>
      <w:r w:rsidRPr="000469D8">
        <w:rPr>
          <w:rFonts w:ascii="Times New Roman" w:hAnsi="Times New Roman" w:cs="Times New Roman"/>
          <w:sz w:val="28"/>
          <w:szCs w:val="28"/>
        </w:rPr>
        <w:t xml:space="preserve">. Обеспеченность врачами сельского населения рассчитывается </w:t>
      </w:r>
      <w:r w:rsidRPr="000469D8">
        <w:rPr>
          <w:rFonts w:ascii="Times New Roman" w:hAnsi="Times New Roman" w:cs="Times New Roman"/>
          <w:sz w:val="28"/>
          <w:szCs w:val="28"/>
        </w:rPr>
        <w:lastRenderedPageBreak/>
        <w:t>следующим образом:</w:t>
      </w:r>
    </w:p>
    <w:p w:rsidR="008A0E79" w:rsidRPr="000469D8" w:rsidRDefault="008A0E79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A0E79" w:rsidRPr="000469D8" w:rsidRDefault="008A0E79" w:rsidP="00C959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число врачей в селе / прогнозное значение</w:t>
      </w:r>
    </w:p>
    <w:p w:rsidR="008A0E79" w:rsidRPr="000469D8" w:rsidRDefault="008A0E79" w:rsidP="00C959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численности сельского населения</w:t>
      </w:r>
    </w:p>
    <w:p w:rsidR="008A0E79" w:rsidRPr="000469D8" w:rsidRDefault="008A0E79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формы федерального статистического наблюдения N 30 "Сведения о медицинской организации".</w:t>
      </w:r>
    </w:p>
    <w:p w:rsidR="00092D13" w:rsidRDefault="00092D13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17. Создание условий для обеспечения граждан лекарственными препаратами и оказания отдельных видов медицинских услуг</w:t>
      </w:r>
    </w:p>
    <w:p w:rsidR="008A0E79" w:rsidRPr="000469D8" w:rsidRDefault="00101C84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92D1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.1</w:t>
      </w:r>
      <w:r w:rsidR="008A0E79">
        <w:rPr>
          <w:rFonts w:ascii="Times New Roman" w:hAnsi="Times New Roman" w:cs="Times New Roman"/>
          <w:sz w:val="28"/>
          <w:szCs w:val="28"/>
        </w:rPr>
        <w:t xml:space="preserve">. </w:t>
      </w:r>
      <w:r w:rsidR="008A0E79" w:rsidRPr="000469D8">
        <w:rPr>
          <w:rFonts w:ascii="Times New Roman" w:hAnsi="Times New Roman" w:cs="Times New Roman"/>
          <w:sz w:val="28"/>
          <w:szCs w:val="28"/>
        </w:rPr>
        <w:t>Доля женщин, обеспеченных протезами молочной железы, рассчитывается по формуле:</w:t>
      </w:r>
    </w:p>
    <w:p w:rsidR="008A0E79" w:rsidRPr="000469D8" w:rsidRDefault="008A0E79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A0E79" w:rsidRPr="00F928B2" w:rsidRDefault="008A0E79" w:rsidP="00C9596D">
      <w:pPr>
        <w:widowControl w:val="0"/>
        <w:autoSpaceDE w:val="0"/>
        <w:autoSpaceDN w:val="0"/>
        <w:adjustRightInd w:val="0"/>
        <w:spacing w:after="0" w:line="240" w:lineRule="auto"/>
        <w:ind w:left="104" w:right="142"/>
        <w:jc w:val="center"/>
        <w:rPr>
          <w:rFonts w:ascii="Times New Roman" w:hAnsi="Times New Roman"/>
          <w:color w:val="000000"/>
          <w:sz w:val="28"/>
          <w:szCs w:val="28"/>
          <w:lang w:bidi="ru-RU"/>
        </w:rPr>
      </w:pP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D</m:t>
        </m:r>
        <m:r>
          <w:rPr>
            <w:rFonts w:ascii="Cambria Math" w:hAnsi="Cambria Math"/>
            <w:color w:val="000000"/>
            <w:sz w:val="28"/>
            <w:szCs w:val="28"/>
            <w:lang w:bidi="ru-RU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bidi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  <m:t>op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  <m:t>o</m:t>
                </m:r>
              </m:sub>
            </m:sSub>
          </m:den>
        </m:f>
        <m:r>
          <w:rPr>
            <w:rFonts w:ascii="Cambria Math" w:hAnsi="Cambria Math"/>
            <w:color w:val="000000"/>
            <w:sz w:val="28"/>
            <w:szCs w:val="28"/>
            <w:lang w:bidi="ru-RU"/>
          </w:rPr>
          <m:t>*100%</m:t>
        </m:r>
      </m:oMath>
      <w:r>
        <w:rPr>
          <w:rFonts w:ascii="Times New Roman" w:hAnsi="Times New Roman"/>
          <w:color w:val="000000"/>
          <w:sz w:val="28"/>
          <w:szCs w:val="28"/>
          <w:lang w:bidi="ru-RU"/>
        </w:rPr>
        <w:t>, где</w:t>
      </w:r>
    </w:p>
    <w:p w:rsidR="00C9596D" w:rsidRPr="00F928B2" w:rsidRDefault="00C9596D" w:rsidP="00C9596D">
      <w:pPr>
        <w:widowControl w:val="0"/>
        <w:autoSpaceDE w:val="0"/>
        <w:autoSpaceDN w:val="0"/>
        <w:adjustRightInd w:val="0"/>
        <w:spacing w:after="0" w:line="240" w:lineRule="auto"/>
        <w:ind w:left="104" w:right="142"/>
        <w:jc w:val="center"/>
        <w:rPr>
          <w:rFonts w:ascii="Times New Roman" w:hAnsi="Times New Roman"/>
          <w:color w:val="000000"/>
          <w:sz w:val="28"/>
          <w:szCs w:val="28"/>
          <w:lang w:bidi="ru-RU"/>
        </w:rPr>
      </w:pP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D - доля женщин, обеспеченных протезами молочной железы, процентов;</w:t>
      </w: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К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ор</w:t>
      </w:r>
      <w:r w:rsidRPr="000469D8">
        <w:rPr>
          <w:rFonts w:ascii="Times New Roman" w:hAnsi="Times New Roman" w:cs="Times New Roman"/>
          <w:sz w:val="28"/>
          <w:szCs w:val="28"/>
        </w:rPr>
        <w:t xml:space="preserve"> - число женщин, обеспеченных протезами молочной железы, единиц;</w:t>
      </w: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69D8">
        <w:rPr>
          <w:rFonts w:ascii="Times New Roman" w:hAnsi="Times New Roman" w:cs="Times New Roman"/>
          <w:sz w:val="28"/>
          <w:szCs w:val="28"/>
        </w:rPr>
        <w:t>К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- общее число обратившихся женщин, единиц.</w:t>
      </w: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мониторинга департамента здравоохранения Брянской области.</w:t>
      </w:r>
    </w:p>
    <w:p w:rsidR="008A0E79" w:rsidRPr="000469D8" w:rsidRDefault="00101C84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92D1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</w:t>
      </w:r>
      <w:r w:rsidR="0075553B">
        <w:rPr>
          <w:rFonts w:ascii="Times New Roman" w:hAnsi="Times New Roman" w:cs="Times New Roman"/>
          <w:sz w:val="28"/>
          <w:szCs w:val="28"/>
        </w:rPr>
        <w:t xml:space="preserve">. </w:t>
      </w:r>
      <w:r w:rsidR="008A0E79" w:rsidRPr="000469D8">
        <w:rPr>
          <w:rFonts w:ascii="Times New Roman" w:hAnsi="Times New Roman" w:cs="Times New Roman"/>
          <w:sz w:val="28"/>
          <w:szCs w:val="28"/>
        </w:rPr>
        <w:t>Доля медицинских работников, которым фактически предоставлены единовременные компенсационные выплаты, в общей численности медицинских работников, которым запланировано предоставить указанные выплаты, рассчитывается следующим образом:</w:t>
      </w:r>
    </w:p>
    <w:p w:rsidR="008A0E79" w:rsidRPr="000469D8" w:rsidRDefault="008A0E79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A0E79" w:rsidRPr="000469D8" w:rsidRDefault="008A0E79" w:rsidP="00C959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численность медицинских работников, которым запланировано</w:t>
      </w:r>
    </w:p>
    <w:p w:rsidR="008A0E79" w:rsidRPr="000469D8" w:rsidRDefault="008A0E79" w:rsidP="00C959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предоставление единовременной компенсационной выплаты /</w:t>
      </w:r>
    </w:p>
    <w:p w:rsidR="008A0E79" w:rsidRPr="000469D8" w:rsidRDefault="008A0E79" w:rsidP="00C959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численность медицинских работников, которым фактически</w:t>
      </w:r>
    </w:p>
    <w:p w:rsidR="008A0E79" w:rsidRPr="000469D8" w:rsidRDefault="008A0E79" w:rsidP="00C959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 xml:space="preserve">предоставлена единовременная компенсационная выплата </w:t>
      </w:r>
      <w:r w:rsidRPr="006361D9">
        <w:rPr>
          <w:rFonts w:ascii="Times New Roman" w:hAnsi="Times New Roman" w:cs="Times New Roman"/>
          <w:sz w:val="28"/>
          <w:szCs w:val="28"/>
        </w:rPr>
        <w:t>*</w:t>
      </w:r>
      <w:r w:rsidRPr="000469D8">
        <w:rPr>
          <w:rFonts w:ascii="Times New Roman" w:hAnsi="Times New Roman" w:cs="Times New Roman"/>
          <w:sz w:val="28"/>
          <w:szCs w:val="28"/>
        </w:rPr>
        <w:t xml:space="preserve"> 100%</w:t>
      </w:r>
    </w:p>
    <w:p w:rsidR="008A0E79" w:rsidRPr="000469D8" w:rsidRDefault="008A0E79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мониторинга департамента здравоохранения Брянской области.</w:t>
      </w:r>
    </w:p>
    <w:p w:rsidR="008A0E79" w:rsidRPr="000469D8" w:rsidRDefault="00101C84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92D1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.3</w:t>
      </w:r>
      <w:r w:rsidR="008A0E79" w:rsidRPr="000469D8">
        <w:rPr>
          <w:rFonts w:ascii="Times New Roman" w:hAnsi="Times New Roman" w:cs="Times New Roman"/>
          <w:sz w:val="28"/>
          <w:szCs w:val="28"/>
        </w:rPr>
        <w:t xml:space="preserve">. Охват медицинским освидетельствованием на ВИЧ-инфекцию населения Брянской области </w:t>
      </w:r>
      <w:hyperlink w:anchor="P349" w:history="1">
        <w:r w:rsidR="008A0E79" w:rsidRPr="000469D8">
          <w:rPr>
            <w:rFonts w:ascii="Times New Roman" w:hAnsi="Times New Roman" w:cs="Times New Roman"/>
            <w:sz w:val="28"/>
            <w:szCs w:val="28"/>
          </w:rPr>
          <w:t>&lt;**&gt;</w:t>
        </w:r>
      </w:hyperlink>
      <w:r w:rsidR="008A0E79" w:rsidRPr="000469D8">
        <w:rPr>
          <w:rFonts w:ascii="Times New Roman" w:hAnsi="Times New Roman" w:cs="Times New Roman"/>
          <w:sz w:val="28"/>
          <w:szCs w:val="28"/>
        </w:rPr>
        <w:t>.</w:t>
      </w:r>
    </w:p>
    <w:p w:rsidR="008A0E79" w:rsidRPr="000469D8" w:rsidRDefault="00101C84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92D1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.4</w:t>
      </w:r>
      <w:r w:rsidR="008A0E79" w:rsidRPr="000469D8">
        <w:rPr>
          <w:rFonts w:ascii="Times New Roman" w:hAnsi="Times New Roman" w:cs="Times New Roman"/>
          <w:sz w:val="28"/>
          <w:szCs w:val="28"/>
        </w:rPr>
        <w:t>. Охват населения профилактическими обследованиями на туберкулез.</w:t>
      </w:r>
    </w:p>
    <w:p w:rsidR="008A0E79" w:rsidRDefault="00101C84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92D1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.5</w:t>
      </w:r>
      <w:r w:rsidR="008A0E79" w:rsidRPr="000469D8">
        <w:rPr>
          <w:rFonts w:ascii="Times New Roman" w:hAnsi="Times New Roman" w:cs="Times New Roman"/>
          <w:sz w:val="28"/>
          <w:szCs w:val="28"/>
        </w:rPr>
        <w:t>. Уровень информированности населения в возрасте 18 - 49 лет по вопросам ВИЧ-инфекции &lt;**&gt;.</w:t>
      </w:r>
    </w:p>
    <w:p w:rsidR="00092D13" w:rsidRPr="000469D8" w:rsidRDefault="00092D13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18. Обеспечение устойчивости финансовой системы обязательного медицинского страхования</w:t>
      </w:r>
    </w:p>
    <w:p w:rsidR="008A0E79" w:rsidRDefault="00101C84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92D1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</w:t>
      </w:r>
      <w:r w:rsidR="008A0E79" w:rsidRPr="000469D8">
        <w:rPr>
          <w:rFonts w:ascii="Times New Roman" w:hAnsi="Times New Roman" w:cs="Times New Roman"/>
          <w:sz w:val="28"/>
          <w:szCs w:val="28"/>
        </w:rPr>
        <w:t>. Смертность мужчин трудоспособного возраста &lt;**&gt;.</w:t>
      </w:r>
    </w:p>
    <w:p w:rsidR="00092D13" w:rsidRDefault="00092D13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19. Укрепление материально-технической базы организаций системы здравоохранения</w:t>
      </w:r>
    </w:p>
    <w:p w:rsidR="00101C84" w:rsidRDefault="00101C84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092D1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.1. Строительная готовность объектов здравоохранения </w:t>
      </w:r>
      <w:r w:rsidRPr="00092D13">
        <w:rPr>
          <w:rFonts w:ascii="Times New Roman" w:hAnsi="Times New Roman" w:cs="Times New Roman"/>
          <w:sz w:val="28"/>
          <w:szCs w:val="28"/>
        </w:rPr>
        <w:t>&lt;*&gt;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2D13" w:rsidRPr="00101C84" w:rsidRDefault="00092D13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20. Реализация функций ответственного исполнителя государственной программы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8A0E79" w:rsidRPr="000469D8" w:rsidRDefault="00092D13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101C84">
        <w:rPr>
          <w:rFonts w:ascii="Times New Roman" w:hAnsi="Times New Roman" w:cs="Times New Roman"/>
          <w:sz w:val="28"/>
          <w:szCs w:val="28"/>
        </w:rPr>
        <w:t>.1</w:t>
      </w:r>
      <w:r w:rsidR="008A0E79">
        <w:rPr>
          <w:rFonts w:ascii="Times New Roman" w:hAnsi="Times New Roman" w:cs="Times New Roman"/>
          <w:sz w:val="28"/>
          <w:szCs w:val="28"/>
        </w:rPr>
        <w:t xml:space="preserve">. </w:t>
      </w:r>
      <w:r w:rsidR="008A0E79" w:rsidRPr="000469D8">
        <w:rPr>
          <w:rFonts w:ascii="Times New Roman" w:hAnsi="Times New Roman" w:cs="Times New Roman"/>
          <w:sz w:val="28"/>
          <w:szCs w:val="28"/>
        </w:rPr>
        <w:t>Соотношение средней заработной платы врачей и работников медицинских организаций, имеющих высшее медицинское (фармацевтическое) или иное высшее образование, предоставляющих медицинские услуги (обеспечивающих предоставление медицинских услуг), к средней заработной плате рассчитывается следующим образом:</w:t>
      </w:r>
    </w:p>
    <w:p w:rsidR="008A0E79" w:rsidRPr="000469D8" w:rsidRDefault="008A0E79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A0E79" w:rsidRPr="000469D8" w:rsidRDefault="008A0E79" w:rsidP="00C959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средняя заработная плата врачей и работников медицинских</w:t>
      </w:r>
    </w:p>
    <w:p w:rsidR="008A0E79" w:rsidRPr="000469D8" w:rsidRDefault="008A0E79" w:rsidP="00C959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 xml:space="preserve">организаций, имеющих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высшее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медицинское (фармацевтическое)</w:t>
      </w:r>
    </w:p>
    <w:p w:rsidR="008A0E79" w:rsidRPr="000469D8" w:rsidRDefault="008A0E79" w:rsidP="00C959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 xml:space="preserve">или иное высшее образование,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предоставляющих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медицинские</w:t>
      </w:r>
    </w:p>
    <w:p w:rsidR="008A0E79" w:rsidRPr="000469D8" w:rsidRDefault="008A0E79" w:rsidP="00C959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469D8">
        <w:rPr>
          <w:rFonts w:ascii="Times New Roman" w:hAnsi="Times New Roman" w:cs="Times New Roman"/>
          <w:sz w:val="28"/>
          <w:szCs w:val="28"/>
        </w:rPr>
        <w:t>услуги (обеспечивающих предоставление медицинских</w:t>
      </w:r>
      <w:proofErr w:type="gramEnd"/>
    </w:p>
    <w:p w:rsidR="008A0E79" w:rsidRPr="000469D8" w:rsidRDefault="008A0E79" w:rsidP="00C959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 xml:space="preserve">услуг) / средняя заработная плата </w:t>
      </w:r>
      <w:r w:rsidRPr="006361D9">
        <w:rPr>
          <w:rFonts w:ascii="Times New Roman" w:hAnsi="Times New Roman" w:cs="Times New Roman"/>
          <w:sz w:val="28"/>
          <w:szCs w:val="28"/>
        </w:rPr>
        <w:t>*</w:t>
      </w:r>
      <w:r w:rsidRPr="000469D8">
        <w:rPr>
          <w:rFonts w:ascii="Times New Roman" w:hAnsi="Times New Roman" w:cs="Times New Roman"/>
          <w:sz w:val="28"/>
          <w:szCs w:val="28"/>
        </w:rPr>
        <w:t xml:space="preserve"> 100%</w:t>
      </w:r>
    </w:p>
    <w:p w:rsidR="008A0E79" w:rsidRPr="000469D8" w:rsidRDefault="008A0E79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Данные средней заработной платы врачей и работников медицинских организаций, имеющих высшее медицинское (фармацевтическое) или иное высшее образование, предоставляющих медицинские услуги (обеспечивающих предоставление медицинских услуг), предусмотрены в формах статистического наблюдения ЗП-здрав, ЗП-</w:t>
      </w:r>
      <w:proofErr w:type="spellStart"/>
      <w:r w:rsidRPr="000469D8">
        <w:rPr>
          <w:rFonts w:ascii="Times New Roman" w:hAnsi="Times New Roman" w:cs="Times New Roman"/>
          <w:sz w:val="28"/>
          <w:szCs w:val="28"/>
        </w:rPr>
        <w:t>соц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>, ЗП-образование.</w:t>
      </w:r>
    </w:p>
    <w:p w:rsidR="008A0E79" w:rsidRPr="000469D8" w:rsidRDefault="00092D13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101C84">
        <w:rPr>
          <w:rFonts w:ascii="Times New Roman" w:hAnsi="Times New Roman" w:cs="Times New Roman"/>
          <w:sz w:val="28"/>
          <w:szCs w:val="28"/>
        </w:rPr>
        <w:t>.2</w:t>
      </w:r>
      <w:r w:rsidR="008A0E79" w:rsidRPr="000469D8">
        <w:rPr>
          <w:rFonts w:ascii="Times New Roman" w:hAnsi="Times New Roman" w:cs="Times New Roman"/>
          <w:sz w:val="28"/>
          <w:szCs w:val="28"/>
        </w:rPr>
        <w:t>. Соотношение средней заработной платы младшего медицинского персонала (персонала, обеспечивающего условия для предоставления медицинских услуг) к средней заработной плате в регионе рассчитывается следующим образом:</w:t>
      </w:r>
    </w:p>
    <w:p w:rsidR="008A0E79" w:rsidRPr="000469D8" w:rsidRDefault="008A0E79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A0E79" w:rsidRPr="000469D8" w:rsidRDefault="008A0E79" w:rsidP="00C959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средняя заработная плата младшего медицинского персонала</w:t>
      </w:r>
    </w:p>
    <w:p w:rsidR="008A0E79" w:rsidRPr="000469D8" w:rsidRDefault="008A0E79" w:rsidP="00C959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469D8">
        <w:rPr>
          <w:rFonts w:ascii="Times New Roman" w:hAnsi="Times New Roman" w:cs="Times New Roman"/>
          <w:sz w:val="28"/>
          <w:szCs w:val="28"/>
        </w:rPr>
        <w:t>(персонала, обеспечивающего условия для предоставления</w:t>
      </w:r>
      <w:proofErr w:type="gramEnd"/>
    </w:p>
    <w:p w:rsidR="008A0E79" w:rsidRPr="000469D8" w:rsidRDefault="008A0E79" w:rsidP="00C959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 xml:space="preserve">медицинских услуг) / средняя заработная плата </w:t>
      </w:r>
      <w:r w:rsidRPr="00B52647">
        <w:rPr>
          <w:rFonts w:ascii="Times New Roman" w:hAnsi="Times New Roman" w:cs="Times New Roman"/>
          <w:sz w:val="28"/>
          <w:szCs w:val="28"/>
        </w:rPr>
        <w:t>*</w:t>
      </w:r>
      <w:r w:rsidRPr="000469D8">
        <w:rPr>
          <w:rFonts w:ascii="Times New Roman" w:hAnsi="Times New Roman" w:cs="Times New Roman"/>
          <w:sz w:val="28"/>
          <w:szCs w:val="28"/>
        </w:rPr>
        <w:t xml:space="preserve"> 100%</w:t>
      </w:r>
    </w:p>
    <w:p w:rsidR="008A0E79" w:rsidRPr="000469D8" w:rsidRDefault="008A0E79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Данные средней заработной платы младшего медицинского персонала (персонала, обеспечивающего условия для предоставления медицинских услуг) предусмотрены в формах статистического наблюдения ЗП-здрав, ЗП-</w:t>
      </w:r>
      <w:proofErr w:type="spellStart"/>
      <w:r w:rsidRPr="000469D8">
        <w:rPr>
          <w:rFonts w:ascii="Times New Roman" w:hAnsi="Times New Roman" w:cs="Times New Roman"/>
          <w:sz w:val="28"/>
          <w:szCs w:val="28"/>
        </w:rPr>
        <w:t>соц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>, ЗП-образование.</w:t>
      </w:r>
    </w:p>
    <w:p w:rsidR="008A0E79" w:rsidRPr="000469D8" w:rsidRDefault="00092D13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101C84">
        <w:rPr>
          <w:rFonts w:ascii="Times New Roman" w:hAnsi="Times New Roman" w:cs="Times New Roman"/>
          <w:sz w:val="28"/>
          <w:szCs w:val="28"/>
        </w:rPr>
        <w:t>.3</w:t>
      </w:r>
      <w:r w:rsidR="008A0E79" w:rsidRPr="000469D8">
        <w:rPr>
          <w:rFonts w:ascii="Times New Roman" w:hAnsi="Times New Roman" w:cs="Times New Roman"/>
          <w:sz w:val="28"/>
          <w:szCs w:val="28"/>
        </w:rPr>
        <w:t>. Соотношение средней заработной платы среднего медицинского (фармацевтического) персонала (персонала, обеспечивающего условия для предоставления медицинских услуг) к средней заработной плате в соответствующем регионе рассчитывается следующим образом:</w:t>
      </w:r>
    </w:p>
    <w:p w:rsidR="008A0E79" w:rsidRPr="000469D8" w:rsidRDefault="008A0E79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A0E79" w:rsidRPr="000469D8" w:rsidRDefault="008A0E79" w:rsidP="00C959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средняя заработная плата среднего медицинского</w:t>
      </w:r>
    </w:p>
    <w:p w:rsidR="008A0E79" w:rsidRPr="000469D8" w:rsidRDefault="008A0E79" w:rsidP="00C959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469D8">
        <w:rPr>
          <w:rFonts w:ascii="Times New Roman" w:hAnsi="Times New Roman" w:cs="Times New Roman"/>
          <w:sz w:val="28"/>
          <w:szCs w:val="28"/>
        </w:rPr>
        <w:t>(фармацевтического) персонала (персонала, обеспечивающего</w:t>
      </w:r>
      <w:proofErr w:type="gramEnd"/>
    </w:p>
    <w:p w:rsidR="008A0E79" w:rsidRPr="000469D8" w:rsidRDefault="008A0E79" w:rsidP="00C959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условия для предоставления медицинских услуг) /</w:t>
      </w:r>
    </w:p>
    <w:p w:rsidR="008A0E79" w:rsidRPr="000469D8" w:rsidRDefault="008A0E79" w:rsidP="00C959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 xml:space="preserve">средняя заработная плата </w:t>
      </w:r>
      <w:r w:rsidRPr="006361D9">
        <w:rPr>
          <w:rFonts w:ascii="Times New Roman" w:hAnsi="Times New Roman" w:cs="Times New Roman"/>
          <w:sz w:val="28"/>
          <w:szCs w:val="28"/>
        </w:rPr>
        <w:t>*</w:t>
      </w:r>
      <w:r w:rsidRPr="000469D8">
        <w:rPr>
          <w:rFonts w:ascii="Times New Roman" w:hAnsi="Times New Roman" w:cs="Times New Roman"/>
          <w:sz w:val="28"/>
          <w:szCs w:val="28"/>
        </w:rPr>
        <w:t xml:space="preserve"> 100%</w:t>
      </w:r>
    </w:p>
    <w:p w:rsidR="008A0E79" w:rsidRPr="000469D8" w:rsidRDefault="008A0E79" w:rsidP="00C959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A0E79" w:rsidRPr="000469D8" w:rsidRDefault="008A0E79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 xml:space="preserve">Данные средней заработной платы среднего медицинского (фармацевтического) персонала (персонала, обеспечивающего условия для </w:t>
      </w:r>
      <w:r w:rsidRPr="000469D8">
        <w:rPr>
          <w:rFonts w:ascii="Times New Roman" w:hAnsi="Times New Roman" w:cs="Times New Roman"/>
          <w:sz w:val="28"/>
          <w:szCs w:val="28"/>
        </w:rPr>
        <w:lastRenderedPageBreak/>
        <w:t>предоставления медицинских услуг) предусмотрены в формах статистического наблюдения ЗП-здрав, ЗП-</w:t>
      </w:r>
      <w:proofErr w:type="spellStart"/>
      <w:r w:rsidRPr="000469D8">
        <w:rPr>
          <w:rFonts w:ascii="Times New Roman" w:hAnsi="Times New Roman" w:cs="Times New Roman"/>
          <w:sz w:val="28"/>
          <w:szCs w:val="28"/>
        </w:rPr>
        <w:t>соц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>, ЗП-образование.</w:t>
      </w:r>
    </w:p>
    <w:p w:rsidR="00B33AAB" w:rsidRPr="009765BA" w:rsidRDefault="00B33AA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3AAB" w:rsidRPr="009765BA" w:rsidRDefault="00B33AAB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9D8" w:rsidRPr="000469D8" w:rsidRDefault="000469D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0469D8" w:rsidRPr="000469D8" w:rsidRDefault="000469D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348"/>
      <w:bookmarkEnd w:id="0"/>
      <w:r w:rsidRPr="000469D8">
        <w:rPr>
          <w:rFonts w:ascii="Times New Roman" w:hAnsi="Times New Roman" w:cs="Times New Roman"/>
          <w:sz w:val="28"/>
          <w:szCs w:val="28"/>
        </w:rPr>
        <w:t>&lt;*&gt; По данным мониторинга департамента здравоохранения Брянской области.</w:t>
      </w:r>
    </w:p>
    <w:p w:rsidR="000469D8" w:rsidRPr="000469D8" w:rsidRDefault="000469D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49"/>
      <w:bookmarkEnd w:id="1"/>
      <w:r w:rsidRPr="000469D8">
        <w:rPr>
          <w:rFonts w:ascii="Times New Roman" w:hAnsi="Times New Roman" w:cs="Times New Roman"/>
          <w:sz w:val="28"/>
          <w:szCs w:val="28"/>
        </w:rPr>
        <w:t xml:space="preserve">&lt;**&gt; В соответствии с </w:t>
      </w:r>
      <w:hyperlink r:id="rId28" w:history="1">
        <w:r w:rsidRPr="000469D8">
          <w:rPr>
            <w:rFonts w:ascii="Times New Roman" w:hAnsi="Times New Roman" w:cs="Times New Roman"/>
            <w:sz w:val="28"/>
            <w:szCs w:val="28"/>
          </w:rPr>
          <w:t>распоряжением</w:t>
        </w:r>
      </w:hyperlink>
      <w:r w:rsidRPr="000469D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6 мая 2008 года N 671-р об утверждении Федерального плана статистических работ.</w:t>
      </w:r>
    </w:p>
    <w:p w:rsidR="00D42058" w:rsidRDefault="000469D8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В рамках развития информационно-коммуникационных технологий в здравоохранении области работает сайт департамента здравоохранения Брянской области (https://www.brkmed.ru/), организована система по обмену электронными документами, внедрена информационно-аналитическая система WEB."Мониторинг здравоохранения" для централизованного сбора, обработки и контроля индикаторов всей системы здравоохранения Брянской области через интернет-портал "Здравоохранение Брянской области".</w:t>
      </w:r>
      <w:r w:rsidR="003F7C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28B2" w:rsidRDefault="00F928B2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28B2" w:rsidRPr="000469D8" w:rsidRDefault="00F928B2" w:rsidP="00C959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sectPr w:rsidR="00F928B2" w:rsidRPr="000469D8" w:rsidSect="006361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9D8"/>
    <w:rsid w:val="0002775B"/>
    <w:rsid w:val="000469D8"/>
    <w:rsid w:val="00067B3C"/>
    <w:rsid w:val="00092D13"/>
    <w:rsid w:val="000C5B2E"/>
    <w:rsid w:val="000F0DC9"/>
    <w:rsid w:val="00101C84"/>
    <w:rsid w:val="00256460"/>
    <w:rsid w:val="002E5D19"/>
    <w:rsid w:val="00386A83"/>
    <w:rsid w:val="003F7C32"/>
    <w:rsid w:val="00404423"/>
    <w:rsid w:val="00466D17"/>
    <w:rsid w:val="004B072B"/>
    <w:rsid w:val="0058355E"/>
    <w:rsid w:val="005A2F62"/>
    <w:rsid w:val="006361D9"/>
    <w:rsid w:val="006456BE"/>
    <w:rsid w:val="0075553B"/>
    <w:rsid w:val="007E4CC8"/>
    <w:rsid w:val="008A0E79"/>
    <w:rsid w:val="009765BA"/>
    <w:rsid w:val="00A81086"/>
    <w:rsid w:val="00AB6C59"/>
    <w:rsid w:val="00AF3905"/>
    <w:rsid w:val="00B33AAB"/>
    <w:rsid w:val="00B4536A"/>
    <w:rsid w:val="00B52647"/>
    <w:rsid w:val="00B6505D"/>
    <w:rsid w:val="00BD3E96"/>
    <w:rsid w:val="00C9596D"/>
    <w:rsid w:val="00CE2AA4"/>
    <w:rsid w:val="00D42058"/>
    <w:rsid w:val="00DB41A4"/>
    <w:rsid w:val="00E42960"/>
    <w:rsid w:val="00E960CD"/>
    <w:rsid w:val="00EA5C3E"/>
    <w:rsid w:val="00F032A0"/>
    <w:rsid w:val="00F3228E"/>
    <w:rsid w:val="00F928B2"/>
    <w:rsid w:val="00FC6455"/>
    <w:rsid w:val="00FF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20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69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469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46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69D8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B52647"/>
    <w:rPr>
      <w:color w:val="808080"/>
    </w:rPr>
  </w:style>
  <w:style w:type="paragraph" w:styleId="a6">
    <w:name w:val="Normal (Web)"/>
    <w:basedOn w:val="a"/>
    <w:uiPriority w:val="99"/>
    <w:semiHidden/>
    <w:unhideWhenUsed/>
    <w:rsid w:val="00F928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20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69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469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46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69D8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B52647"/>
    <w:rPr>
      <w:color w:val="808080"/>
    </w:rPr>
  </w:style>
  <w:style w:type="paragraph" w:styleId="a6">
    <w:name w:val="Normal (Web)"/>
    <w:basedOn w:val="a"/>
    <w:uiPriority w:val="99"/>
    <w:semiHidden/>
    <w:unhideWhenUsed/>
    <w:rsid w:val="00F928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E8F7C96AD299228555D4D5032785FB6818D2E0986043409C8373866C9D2783A3B15BF7EA7864BA3ADD476463F74C76214B3D29238B6DA8fD5FK" TargetMode="External"/><Relationship Id="rId13" Type="http://schemas.openxmlformats.org/officeDocument/2006/relationships/hyperlink" Target="consultantplus://offline/ref=3BE8F7C96AD299228555D4D5032785FB6818D2E0986043409C8373866C9D2783A3B15BF7EA7864BA30DD476463F74C76214B3D29238B6DA8fD5FK" TargetMode="External"/><Relationship Id="rId18" Type="http://schemas.openxmlformats.org/officeDocument/2006/relationships/hyperlink" Target="consultantplus://offline/ref=951C1FEF8DC59658C6A7D7DFA889F0F3C236A026327723C643CE35068BCF78776C60A8BD0CB63AEE5E1614694AB2E6DA1F3AE5A084E8A0AAW4BAL" TargetMode="External"/><Relationship Id="rId26" Type="http://schemas.openxmlformats.org/officeDocument/2006/relationships/hyperlink" Target="consultantplus://offline/ref=AC84F16CDD33A7D640F96BE0FC381C257BD03C3435493EC6B4DCD2914AC20DB5F4370F3B4559284C07547201DF3AD413D95C4DB4F56AEEA9NDG9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51C1FEF8DC59658C6A7D7DFA889F0F3C236A026327723C643CE35068BCF78776C60A8BD0CB63AEF5A1614694AB2E6DA1F3AE5A084E8A0AAW4BAL" TargetMode="External"/><Relationship Id="rId7" Type="http://schemas.openxmlformats.org/officeDocument/2006/relationships/hyperlink" Target="consultantplus://offline/ref=3BE8F7C96AD299228555D4D5032785FB6818D2E0986043409C8373866C9D2783A3B15BF7EB7C64BE3EDD476463F74C76214B3D29238B6DA8fD5FK" TargetMode="External"/><Relationship Id="rId12" Type="http://schemas.openxmlformats.org/officeDocument/2006/relationships/hyperlink" Target="consultantplus://offline/ref=3BE8F7C96AD299228555D4D5032785FB6818D2E0986043409C8373866C9D2783A3B15BF7EA7864BA3ADD476463F74C76214B3D29238B6DA8fD5FK" TargetMode="External"/><Relationship Id="rId17" Type="http://schemas.openxmlformats.org/officeDocument/2006/relationships/hyperlink" Target="consultantplus://offline/ref=951C1FEF8DC59658C6A7D7DFA889F0F3C236A026327723C643CE35068BCF78776C60A8BD0CB63AEF5A1614694AB2E6DA1F3AE5A084E8A0AAW4BAL" TargetMode="External"/><Relationship Id="rId25" Type="http://schemas.openxmlformats.org/officeDocument/2006/relationships/hyperlink" Target="consultantplus://offline/ref=AC84F16CDD33A7D640F96BE0FC381C257BDE3D3A30493EC6B4DCD2914AC20DB5F4370F3B455F20490F547201DF3AD413D95C4DB4F56AEEA9NDG9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51C1FEF8DC59658C6A7D7DFA889F0F3C236A026327723C643CE35068BCF78776C60A8BD0DB031EC5D1614694AB2E6DA1F3AE5A084E8A0AAW4BAL" TargetMode="External"/><Relationship Id="rId20" Type="http://schemas.openxmlformats.org/officeDocument/2006/relationships/hyperlink" Target="consultantplus://offline/ref=951C1FEF8DC59658C6A7D7DFA889F0F3C236A026327723C643CE35068BCF78776C60A8BD0CB63BEA5C1614694AB2E6DA1F3AE5A084E8A0AAW4BAL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C84F16CDD33A7D640F96BE0FC381C257BD53C373D4E3EC6B4DCD2914AC20DB5E6375737475A364E0E41245099N6GEG" TargetMode="External"/><Relationship Id="rId11" Type="http://schemas.openxmlformats.org/officeDocument/2006/relationships/hyperlink" Target="consultantplus://offline/ref=3BE8F7C96AD299228555D4D5032785FB6818D2E0986043409C8373866C9D2783A3B15BF7EA7864BD3ADD476463F74C76214B3D29238B6DA8fD5FK" TargetMode="External"/><Relationship Id="rId24" Type="http://schemas.openxmlformats.org/officeDocument/2006/relationships/hyperlink" Target="consultantplus://offline/ref=951C1FEF8DC59658C6A7D7DFA889F0F3C236A026327723C643CE35068BCF78776C60A8BD0CB63BEA5C1614694AB2E6DA1F3AE5A084E8A0AAW4BAL" TargetMode="External"/><Relationship Id="rId5" Type="http://schemas.openxmlformats.org/officeDocument/2006/relationships/hyperlink" Target="consultantplus://offline/ref=AC84F16CDD33A7D640F975EDEA54402879DC603F33493C96E18389CC1DCB07E2B37856790154294E075F2351903B88558F4F4FBEF568E7B5DA618BNAG1G" TargetMode="External"/><Relationship Id="rId15" Type="http://schemas.openxmlformats.org/officeDocument/2006/relationships/hyperlink" Target="consultantplus://offline/ref=3BE8F7C96AD299228555D4D5032785FB6818D2E0986043409C8373866C9D2783A3B15BF7EA7864BD3ADD476463F74C76214B3D29238B6DA8fD5FK" TargetMode="External"/><Relationship Id="rId23" Type="http://schemas.openxmlformats.org/officeDocument/2006/relationships/hyperlink" Target="consultantplus://offline/ref=951C1FEF8DC59658C6A7D7DFA889F0F3C236A026327723C643CE35068BCF78776C60A8BD0CB63AEC5E1614694AB2E6DA1F3AE5A084E8A0AAW4BAL" TargetMode="External"/><Relationship Id="rId28" Type="http://schemas.openxmlformats.org/officeDocument/2006/relationships/hyperlink" Target="consultantplus://offline/ref=AC84F16CDD33A7D640F96BE0FC381C257BDE3D3A30493EC6B4DCD2914AC20DB5E6375737475A364E0E41245099N6GEG" TargetMode="External"/><Relationship Id="rId10" Type="http://schemas.openxmlformats.org/officeDocument/2006/relationships/hyperlink" Target="consultantplus://offline/ref=3BE8F7C96AD299228555D4D5032785FB6818D2E0986043409C8373866C9D2783A3B15BF7EA7864BD38DD476463F74C76214B3D29238B6DA8fD5FK" TargetMode="External"/><Relationship Id="rId19" Type="http://schemas.openxmlformats.org/officeDocument/2006/relationships/hyperlink" Target="consultantplus://offline/ref=951C1FEF8DC59658C6A7D7DFA889F0F3C236A026327723C643CE35068BCF78776C60A8BD0CB63AEC5E1614694AB2E6DA1F3AE5A084E8A0AAW4B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BE8F7C96AD299228555D4D5032785FB6818D2E0986043409C8373866C9D2783A3B15BF7EA7864BA30DD476463F74C76214B3D29238B6DA8fD5FK" TargetMode="External"/><Relationship Id="rId14" Type="http://schemas.openxmlformats.org/officeDocument/2006/relationships/hyperlink" Target="consultantplus://offline/ref=3BE8F7C96AD299228555D4D5032785FB6818D2E0986043409C8373866C9D2783A3B15BF7EA7864BD38DD476463F74C76214B3D29238B6DA8fD5FK" TargetMode="External"/><Relationship Id="rId22" Type="http://schemas.openxmlformats.org/officeDocument/2006/relationships/hyperlink" Target="consultantplus://offline/ref=951C1FEF8DC59658C6A7D7DFA889F0F3C236A026327723C643CE35068BCF78776C60A8BD0CB63AEE5E1614694AB2E6DA1F3AE5A084E8A0AAW4BAL" TargetMode="External"/><Relationship Id="rId27" Type="http://schemas.openxmlformats.org/officeDocument/2006/relationships/hyperlink" Target="consultantplus://offline/ref=AC84F16CDD33A7D640F975EDEA54402879DC603F33493C96E18389CC1DCB07E2B37856790154294E075F2352903B88558F4F4FBEF568E7B5DA618BNAG1G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10798</Words>
  <Characters>61553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User36</dc:creator>
  <cp:lastModifiedBy>User36</cp:lastModifiedBy>
  <cp:revision>2</cp:revision>
  <cp:lastPrinted>2022-10-26T08:13:00Z</cp:lastPrinted>
  <dcterms:created xsi:type="dcterms:W3CDTF">2022-10-26T08:14:00Z</dcterms:created>
  <dcterms:modified xsi:type="dcterms:W3CDTF">2022-10-26T08:14:00Z</dcterms:modified>
</cp:coreProperties>
</file>